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4A0" w:firstRow="1" w:lastRow="0" w:firstColumn="1" w:lastColumn="0" w:noHBand="0" w:noVBand="1"/>
      </w:tblPr>
      <w:tblGrid>
        <w:gridCol w:w="7514"/>
        <w:gridCol w:w="2409"/>
      </w:tblGrid>
      <w:tr w:rsidR="00C9416B" w14:paraId="65AD773B" w14:textId="77777777" w:rsidTr="009B1615">
        <w:trPr>
          <w:trHeight w:val="853"/>
        </w:trPr>
        <w:tc>
          <w:tcPr>
            <w:tcW w:w="7514" w:type="dxa"/>
            <w:vAlign w:val="center"/>
          </w:tcPr>
          <w:p w14:paraId="33C13F38" w14:textId="77777777" w:rsidR="00C9416B" w:rsidRPr="00DD0B45" w:rsidRDefault="00C9416B" w:rsidP="009B1615">
            <w:pPr>
              <w:jc w:val="center"/>
              <w:rPr>
                <w:rFonts w:ascii="Calibri" w:hAnsi="Calibri" w:cs="Calibri"/>
                <w:b/>
                <w:bCs/>
                <w:iCs/>
                <w:smallCaps/>
                <w:sz w:val="36"/>
                <w:szCs w:val="36"/>
                <w:lang w:val="it-IT"/>
              </w:rPr>
            </w:pPr>
            <w:r w:rsidRPr="00DD0B45">
              <w:rPr>
                <w:rFonts w:ascii="Calibri" w:hAnsi="Calibri" w:cs="Calibri"/>
                <w:b/>
                <w:smallCaps/>
                <w:sz w:val="36"/>
                <w:szCs w:val="36"/>
                <w:lang w:val="it-IT"/>
              </w:rPr>
              <w:t xml:space="preserve">Rapporto di Riesame </w:t>
            </w:r>
            <w:r>
              <w:rPr>
                <w:rFonts w:ascii="Calibri" w:hAnsi="Calibri" w:cs="Calibri"/>
                <w:b/>
                <w:smallCaps/>
                <w:sz w:val="36"/>
                <w:szCs w:val="36"/>
                <w:lang w:val="it-IT"/>
              </w:rPr>
              <w:t>Ciclico</w:t>
            </w:r>
            <w:r w:rsidRPr="00DD0B45">
              <w:rPr>
                <w:rFonts w:ascii="Calibri" w:hAnsi="Calibri" w:cs="Calibri"/>
                <w:b/>
                <w:smallCaps/>
                <w:sz w:val="36"/>
                <w:szCs w:val="36"/>
                <w:lang w:val="it-IT"/>
              </w:rPr>
              <w:t xml:space="preserve"> </w:t>
            </w:r>
            <w:r>
              <w:rPr>
                <w:rFonts w:ascii="Calibri" w:hAnsi="Calibri" w:cs="Calibri"/>
                <w:b/>
                <w:smallCaps/>
                <w:sz w:val="36"/>
                <w:szCs w:val="36"/>
                <w:lang w:val="it-IT"/>
              </w:rPr>
              <w:t>- RRC</w:t>
            </w:r>
          </w:p>
        </w:tc>
        <w:tc>
          <w:tcPr>
            <w:tcW w:w="2409" w:type="dxa"/>
            <w:vAlign w:val="center"/>
          </w:tcPr>
          <w:p w14:paraId="17A3101A" w14:textId="77777777" w:rsidR="00C9416B" w:rsidRPr="008C1D6A" w:rsidRDefault="00C9416B" w:rsidP="009B1615">
            <w:pPr>
              <w:jc w:val="center"/>
              <w:rPr>
                <w:rFonts w:ascii="Calibri" w:hAnsi="Calibri" w:cs="Calibri"/>
                <w:b/>
                <w:bCs/>
                <w:i/>
                <w:iCs/>
                <w:smallCaps/>
                <w:sz w:val="28"/>
                <w:szCs w:val="28"/>
                <w:lang w:val="it-IT"/>
              </w:rPr>
            </w:pPr>
            <w:r w:rsidRPr="008C1D6A">
              <w:rPr>
                <w:rFonts w:ascii="Calibri" w:hAnsi="Calibri" w:cs="Calibri"/>
                <w:b/>
                <w:bCs/>
                <w:i/>
                <w:iCs/>
                <w:smallCaps/>
                <w:sz w:val="28"/>
                <w:szCs w:val="28"/>
                <w:lang w:val="it-IT"/>
              </w:rPr>
              <w:t>gennaio 2016</w:t>
            </w:r>
          </w:p>
        </w:tc>
      </w:tr>
    </w:tbl>
    <w:p w14:paraId="4AC3FEB4" w14:textId="77777777" w:rsidR="00C9416B" w:rsidRDefault="00C9416B" w:rsidP="00C9416B"/>
    <w:p w14:paraId="5C0F2B49" w14:textId="77777777" w:rsidR="00C9416B" w:rsidRDefault="00C9416B" w:rsidP="00C9416B"/>
    <w:p w14:paraId="4CFC7EF0" w14:textId="77777777" w:rsidR="00C9416B" w:rsidRDefault="00C9416B" w:rsidP="00C9416B"/>
    <w:p w14:paraId="0D9E9ADA" w14:textId="77777777" w:rsidR="00C9416B" w:rsidRDefault="00C9416B" w:rsidP="00C9416B"/>
    <w:p w14:paraId="18A7529F" w14:textId="77777777" w:rsidR="00C9416B" w:rsidRDefault="00C9416B" w:rsidP="00C9416B"/>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9416B" w:rsidRPr="00B52FD4" w14:paraId="780579F5" w14:textId="77777777" w:rsidTr="009B1615">
        <w:tc>
          <w:tcPr>
            <w:tcW w:w="9923" w:type="dxa"/>
            <w:shd w:val="clear" w:color="auto" w:fill="EEECE1"/>
          </w:tcPr>
          <w:p w14:paraId="661964CB" w14:textId="77777777" w:rsidR="00C9416B" w:rsidRPr="00DD65A4" w:rsidRDefault="00C9416B" w:rsidP="009B1615">
            <w:pPr>
              <w:rPr>
                <w:rFonts w:ascii="Calibri" w:hAnsi="Calibri"/>
                <w:b/>
                <w:sz w:val="22"/>
                <w:szCs w:val="22"/>
                <w:lang w:val="it-IT"/>
              </w:rPr>
            </w:pPr>
            <w:r w:rsidRPr="00DD65A4">
              <w:rPr>
                <w:rFonts w:ascii="Calibri" w:hAnsi="Calibri"/>
                <w:sz w:val="22"/>
                <w:szCs w:val="22"/>
                <w:lang w:val="it-IT"/>
              </w:rPr>
              <w:t xml:space="preserve">Denominazione del CdS:  </w:t>
            </w:r>
            <w:r w:rsidR="009B1615">
              <w:rPr>
                <w:rFonts w:ascii="Calibri" w:hAnsi="Calibri"/>
                <w:b/>
                <w:i/>
                <w:sz w:val="22"/>
                <w:szCs w:val="22"/>
                <w:lang w:val="it-IT"/>
              </w:rPr>
              <w:t>Progettazione e Gestione di Eventi e Imprese dell’Arte e dello Spettacolo (Pro.Ge.A.S.)</w:t>
            </w:r>
          </w:p>
          <w:p w14:paraId="773CA113" w14:textId="77777777" w:rsidR="00C9416B" w:rsidRPr="00DD65A4" w:rsidRDefault="009B1615" w:rsidP="009B1615">
            <w:pPr>
              <w:rPr>
                <w:rFonts w:ascii="Calibri" w:hAnsi="Calibri"/>
                <w:sz w:val="22"/>
                <w:szCs w:val="22"/>
                <w:lang w:val="it-IT"/>
              </w:rPr>
            </w:pPr>
            <w:r>
              <w:rPr>
                <w:rFonts w:ascii="Calibri" w:hAnsi="Calibri"/>
                <w:sz w:val="22"/>
                <w:szCs w:val="22"/>
                <w:lang w:val="it-IT"/>
              </w:rPr>
              <w:t>Classe L-3</w:t>
            </w:r>
          </w:p>
          <w:p w14:paraId="6BFC543B" w14:textId="77777777" w:rsidR="00C9416B" w:rsidRPr="00DD65A4" w:rsidRDefault="00C9416B" w:rsidP="009B1615">
            <w:pPr>
              <w:rPr>
                <w:rFonts w:ascii="Calibri" w:hAnsi="Calibri"/>
                <w:sz w:val="22"/>
                <w:szCs w:val="22"/>
                <w:lang w:val="it-IT"/>
              </w:rPr>
            </w:pPr>
            <w:r w:rsidRPr="00DD65A4">
              <w:rPr>
                <w:rFonts w:ascii="Calibri" w:hAnsi="Calibri"/>
                <w:sz w:val="22"/>
                <w:szCs w:val="22"/>
                <w:lang w:val="it-IT"/>
              </w:rPr>
              <w:t xml:space="preserve">Dipartimento di riferimento: </w:t>
            </w:r>
            <w:r w:rsidR="009B1615">
              <w:rPr>
                <w:rFonts w:ascii="Calibri" w:hAnsi="Calibri"/>
                <w:sz w:val="22"/>
                <w:szCs w:val="22"/>
                <w:lang w:val="it-IT"/>
              </w:rPr>
              <w:t>SAGAS – Storia, Archeologia, Geografia, Arte e Spettacolo</w:t>
            </w:r>
          </w:p>
          <w:p w14:paraId="4A383EDD" w14:textId="77777777" w:rsidR="00C9416B" w:rsidRPr="00DD65A4" w:rsidRDefault="00C9416B" w:rsidP="009B1615">
            <w:pPr>
              <w:rPr>
                <w:rFonts w:ascii="Calibri" w:hAnsi="Calibri"/>
                <w:sz w:val="22"/>
                <w:szCs w:val="22"/>
                <w:lang w:val="it-IT"/>
              </w:rPr>
            </w:pPr>
            <w:r w:rsidRPr="00DD65A4">
              <w:rPr>
                <w:rFonts w:ascii="Calibri" w:hAnsi="Calibri"/>
                <w:sz w:val="22"/>
                <w:szCs w:val="22"/>
                <w:lang w:val="it-IT"/>
              </w:rPr>
              <w:t xml:space="preserve">Scuola di </w:t>
            </w:r>
            <w:r w:rsidR="009B1615">
              <w:rPr>
                <w:rFonts w:ascii="Calibri" w:hAnsi="Calibri"/>
                <w:sz w:val="22"/>
                <w:szCs w:val="22"/>
                <w:lang w:val="it-IT"/>
              </w:rPr>
              <w:t>Studi Umanistici e della Formazione</w:t>
            </w:r>
          </w:p>
          <w:p w14:paraId="6AD07F9F" w14:textId="77777777" w:rsidR="00EA47BF" w:rsidRDefault="00EA47BF" w:rsidP="009B1615">
            <w:pPr>
              <w:rPr>
                <w:rFonts w:ascii="Calibri" w:hAnsi="Calibri"/>
                <w:sz w:val="22"/>
                <w:szCs w:val="22"/>
                <w:lang w:val="it-IT"/>
              </w:rPr>
            </w:pPr>
            <w:r w:rsidRPr="00EA47BF">
              <w:rPr>
                <w:rFonts w:ascii="Calibri" w:hAnsi="Calibri"/>
                <w:sz w:val="22"/>
                <w:szCs w:val="22"/>
                <w:lang w:val="it-IT"/>
              </w:rPr>
              <w:t xml:space="preserve">Sede delle attività didattiche: Polo Universitario di Prato – Piazza Ciardi, 1 – Prato (PO) </w:t>
            </w:r>
          </w:p>
          <w:p w14:paraId="5BBCE0B5" w14:textId="77777777" w:rsidR="00C9416B" w:rsidRPr="00DD65A4" w:rsidRDefault="00C9416B" w:rsidP="009B1615">
            <w:pPr>
              <w:rPr>
                <w:rFonts w:ascii="Calibri" w:hAnsi="Calibri"/>
                <w:sz w:val="22"/>
                <w:szCs w:val="22"/>
                <w:lang w:val="it-IT"/>
              </w:rPr>
            </w:pPr>
            <w:r w:rsidRPr="00DD65A4">
              <w:rPr>
                <w:rFonts w:ascii="Calibri" w:hAnsi="Calibri"/>
                <w:sz w:val="22"/>
                <w:szCs w:val="22"/>
                <w:lang w:val="it-IT"/>
              </w:rPr>
              <w:t xml:space="preserve">Primo anno accademico di attivazione: </w:t>
            </w:r>
            <w:r w:rsidR="00EA47BF">
              <w:rPr>
                <w:rFonts w:ascii="Calibri" w:hAnsi="Calibri"/>
                <w:sz w:val="22"/>
                <w:szCs w:val="22"/>
                <w:lang w:val="it-IT"/>
              </w:rPr>
              <w:t>2001/2002</w:t>
            </w:r>
          </w:p>
        </w:tc>
      </w:tr>
    </w:tbl>
    <w:p w14:paraId="0524B607" w14:textId="77777777" w:rsidR="00C9416B" w:rsidRDefault="00C9416B" w:rsidP="00C9416B">
      <w:pPr>
        <w:pStyle w:val="Intestazione"/>
        <w:tabs>
          <w:tab w:val="left" w:pos="708"/>
        </w:tabs>
        <w:rPr>
          <w:rFonts w:ascii="Calibri" w:hAnsi="Calibri" w:cs="Calibri"/>
        </w:rPr>
      </w:pPr>
      <w:r w:rsidRPr="009A4E79">
        <w:rPr>
          <w:rFonts w:ascii="Calibri" w:hAnsi="Calibri" w:cs="Calibri"/>
        </w:rPr>
        <w:tab/>
      </w:r>
    </w:p>
    <w:p w14:paraId="6C67CE22" w14:textId="77777777" w:rsidR="009B1615" w:rsidRPr="009A4E79" w:rsidRDefault="00C9416B" w:rsidP="00EA47BF">
      <w:pPr>
        <w:jc w:val="center"/>
        <w:rPr>
          <w:rFonts w:ascii="Calibri" w:hAnsi="Calibri" w:cs="Calibri"/>
          <w:sz w:val="28"/>
          <w:szCs w:val="28"/>
          <w:lang w:val="it-IT"/>
        </w:rPr>
      </w:pPr>
      <w:r w:rsidRPr="00971C5F">
        <w:rPr>
          <w:rFonts w:ascii="Calibri" w:hAnsi="Calibri" w:cs="Calibri"/>
          <w:lang w:val="it-IT"/>
        </w:rPr>
        <w:br w:type="page"/>
      </w:r>
    </w:p>
    <w:p w14:paraId="655BD2E7" w14:textId="77777777" w:rsidR="00C9416B" w:rsidRDefault="00C9416B" w:rsidP="00C9416B">
      <w:pPr>
        <w:ind w:left="714" w:hanging="357"/>
        <w:rPr>
          <w:rFonts w:ascii="Calibri" w:eastAsia="Batang" w:hAnsi="Calibri" w:cs="Calibri"/>
          <w:lang w:val="it-IT" w:eastAsia="it-IT"/>
        </w:rPr>
      </w:pPr>
    </w:p>
    <w:p w14:paraId="0EB6DF22" w14:textId="77777777" w:rsidR="00C9416B" w:rsidRDefault="00C9416B" w:rsidP="00C9416B">
      <w:pPr>
        <w:pStyle w:val="Intestazione"/>
        <w:tabs>
          <w:tab w:val="left" w:pos="708"/>
        </w:tabs>
        <w:rPr>
          <w:rFonts w:ascii="Calibri" w:hAnsi="Calibri" w:cs="Calibri"/>
          <w:sz w:val="16"/>
          <w:szCs w:val="16"/>
        </w:rPr>
      </w:pPr>
    </w:p>
    <w:p w14:paraId="189ACE75" w14:textId="77777777" w:rsidR="00C9416B" w:rsidRPr="00836BD7" w:rsidRDefault="00C9416B" w:rsidP="00C9416B">
      <w:pPr>
        <w:pStyle w:val="Intestazione"/>
        <w:tabs>
          <w:tab w:val="left" w:pos="708"/>
        </w:tabs>
        <w:rPr>
          <w:rFonts w:ascii="Calibri" w:hAnsi="Calibri" w:cs="Calibri"/>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9416B" w:rsidRPr="00B52FD4" w14:paraId="57B9BA2D" w14:textId="77777777" w:rsidTr="009B1615">
        <w:tc>
          <w:tcPr>
            <w:tcW w:w="9923" w:type="dxa"/>
            <w:shd w:val="clear" w:color="auto" w:fill="FFFF99"/>
          </w:tcPr>
          <w:p w14:paraId="05EF0D57" w14:textId="77777777" w:rsidR="00C9416B" w:rsidRPr="00DD65A4" w:rsidRDefault="00C9416B" w:rsidP="009B1615">
            <w:pPr>
              <w:pStyle w:val="Intestazione"/>
              <w:tabs>
                <w:tab w:val="left" w:pos="708"/>
              </w:tabs>
              <w:jc w:val="center"/>
              <w:rPr>
                <w:rFonts w:ascii="Calibri" w:hAnsi="Calibri" w:cs="Calibri"/>
                <w:sz w:val="20"/>
                <w:szCs w:val="20"/>
              </w:rPr>
            </w:pPr>
          </w:p>
          <w:p w14:paraId="3EDF63E0" w14:textId="77777777" w:rsidR="00C9416B" w:rsidRPr="00DD65A4" w:rsidRDefault="00C9416B" w:rsidP="009B1615">
            <w:pPr>
              <w:tabs>
                <w:tab w:val="left" w:pos="0"/>
              </w:tabs>
              <w:jc w:val="center"/>
              <w:rPr>
                <w:rFonts w:ascii="Calibri" w:hAnsi="Calibri" w:cs="Calibri"/>
                <w:b/>
                <w:sz w:val="22"/>
                <w:szCs w:val="22"/>
                <w:lang w:val="it-IT"/>
              </w:rPr>
            </w:pPr>
            <w:r w:rsidRPr="00DD65A4">
              <w:rPr>
                <w:rFonts w:ascii="Calibri" w:hAnsi="Calibri" w:cs="Calibri"/>
                <w:b/>
                <w:sz w:val="22"/>
                <w:szCs w:val="22"/>
                <w:lang w:val="it-IT"/>
              </w:rPr>
              <w:t>PARTE GENERALE</w:t>
            </w:r>
          </w:p>
          <w:p w14:paraId="1B0754BB" w14:textId="77777777" w:rsidR="00C9416B" w:rsidRPr="00DD65A4" w:rsidRDefault="00C9416B" w:rsidP="009B1615">
            <w:pPr>
              <w:tabs>
                <w:tab w:val="left" w:pos="0"/>
              </w:tabs>
              <w:jc w:val="center"/>
              <w:rPr>
                <w:rFonts w:ascii="Calibri" w:hAnsi="Calibri" w:cs="Calibri"/>
                <w:b/>
                <w:sz w:val="16"/>
                <w:szCs w:val="16"/>
                <w:lang w:val="it-IT"/>
              </w:rPr>
            </w:pPr>
          </w:p>
          <w:p w14:paraId="034A40EF" w14:textId="77777777" w:rsidR="00C9416B" w:rsidRPr="00DD65A4" w:rsidRDefault="00C9416B" w:rsidP="009B1615">
            <w:pPr>
              <w:pStyle w:val="Intestazione"/>
              <w:tabs>
                <w:tab w:val="left" w:pos="708"/>
              </w:tabs>
              <w:jc w:val="center"/>
              <w:rPr>
                <w:rFonts w:ascii="Calibri" w:hAnsi="Calibri" w:cs="Calibri"/>
                <w:i/>
                <w:sz w:val="22"/>
                <w:szCs w:val="22"/>
              </w:rPr>
            </w:pPr>
            <w:r w:rsidRPr="00DD65A4">
              <w:rPr>
                <w:rFonts w:ascii="Calibri" w:hAnsi="Calibri" w:cs="Calibri"/>
                <w:i/>
                <w:sz w:val="22"/>
                <w:szCs w:val="22"/>
              </w:rPr>
              <w:t xml:space="preserve">Indicare chi ha svolto le operazioni di Riesame (gruppo di riesame/autovalutazione, componenti e funzioni), le informazioni prese in considerazione e le attività svolte  </w:t>
            </w:r>
          </w:p>
          <w:p w14:paraId="52A9D0BD" w14:textId="77777777" w:rsidR="00C9416B" w:rsidRPr="00DD65A4" w:rsidRDefault="00C9416B" w:rsidP="009B1615">
            <w:pPr>
              <w:pStyle w:val="Intestazione"/>
              <w:tabs>
                <w:tab w:val="left" w:pos="708"/>
              </w:tabs>
              <w:jc w:val="center"/>
              <w:rPr>
                <w:rFonts w:ascii="Calibri" w:hAnsi="Calibri" w:cs="Calibri"/>
                <w:sz w:val="32"/>
                <w:szCs w:val="32"/>
              </w:rPr>
            </w:pPr>
          </w:p>
        </w:tc>
      </w:tr>
      <w:tr w:rsidR="00C9416B" w:rsidRPr="00B52FD4" w14:paraId="233FB310" w14:textId="77777777" w:rsidTr="009B1615">
        <w:tc>
          <w:tcPr>
            <w:tcW w:w="9923" w:type="dxa"/>
            <w:shd w:val="clear" w:color="auto" w:fill="EEECE1"/>
          </w:tcPr>
          <w:p w14:paraId="0B284730" w14:textId="77777777" w:rsidR="00C9416B" w:rsidRPr="00DD65A4" w:rsidRDefault="00C9416B" w:rsidP="009B1615">
            <w:pPr>
              <w:pStyle w:val="Intestazione"/>
              <w:tabs>
                <w:tab w:val="left" w:pos="708"/>
              </w:tabs>
              <w:jc w:val="center"/>
              <w:rPr>
                <w:rFonts w:ascii="Calibri" w:hAnsi="Calibri" w:cs="Calibri"/>
                <w:sz w:val="22"/>
                <w:szCs w:val="22"/>
              </w:rPr>
            </w:pPr>
            <w:r w:rsidRPr="00DD65A4">
              <w:rPr>
                <w:rFonts w:ascii="Calibri" w:hAnsi="Calibri" w:cs="Calibri"/>
                <w:b/>
                <w:sz w:val="22"/>
                <w:szCs w:val="22"/>
              </w:rPr>
              <w:t xml:space="preserve">Composizione del Gruppo di Riesame </w:t>
            </w:r>
          </w:p>
        </w:tc>
      </w:tr>
      <w:tr w:rsidR="00C9416B" w:rsidRPr="00B52FD4" w14:paraId="548A8658" w14:textId="77777777" w:rsidTr="009B1615">
        <w:tc>
          <w:tcPr>
            <w:tcW w:w="9923" w:type="dxa"/>
            <w:shd w:val="clear" w:color="auto" w:fill="auto"/>
          </w:tcPr>
          <w:tbl>
            <w:tblPr>
              <w:tblW w:w="478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2130"/>
              <w:gridCol w:w="3387"/>
              <w:gridCol w:w="2690"/>
            </w:tblGrid>
            <w:tr w:rsidR="00C9416B" w:rsidRPr="009A4E79" w14:paraId="70D8CD01" w14:textId="77777777" w:rsidTr="009B1615">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FFF99"/>
                </w:tcPr>
                <w:p w14:paraId="5DC5303F" w14:textId="77777777" w:rsidR="00C9416B" w:rsidRPr="00F8348E" w:rsidRDefault="00C9416B" w:rsidP="009B1615">
                  <w:pPr>
                    <w:pStyle w:val="Intestazione"/>
                    <w:tabs>
                      <w:tab w:val="left" w:pos="708"/>
                    </w:tabs>
                    <w:jc w:val="center"/>
                    <w:rPr>
                      <w:rFonts w:ascii="Calibri" w:eastAsia="Times New Roman" w:hAnsi="Calibri" w:cs="Calibri"/>
                      <w:sz w:val="22"/>
                      <w:szCs w:val="22"/>
                    </w:rPr>
                  </w:pPr>
                  <w:r w:rsidRPr="00F8348E">
                    <w:rPr>
                      <w:rFonts w:ascii="Calibri" w:eastAsia="Times New Roman" w:hAnsi="Calibri" w:cs="Calibri"/>
                      <w:b/>
                      <w:sz w:val="22"/>
                      <w:szCs w:val="22"/>
                    </w:rPr>
                    <w:t>Composizione del Gruppo di Autovalutazione (GAV) e recapiti</w:t>
                  </w:r>
                </w:p>
              </w:tc>
            </w:tr>
            <w:tr w:rsidR="00C9416B" w:rsidRPr="009A4E79" w14:paraId="2BA39085" w14:textId="77777777" w:rsidTr="009B1615">
              <w:tc>
                <w:tcPr>
                  <w:tcW w:w="573" w:type="pct"/>
                  <w:tcBorders>
                    <w:top w:val="single" w:sz="4" w:space="0" w:color="auto"/>
                    <w:left w:val="single" w:sz="4" w:space="0" w:color="auto"/>
                    <w:bottom w:val="single" w:sz="4" w:space="0" w:color="auto"/>
                    <w:right w:val="single" w:sz="4" w:space="0" w:color="auto"/>
                  </w:tcBorders>
                  <w:shd w:val="clear" w:color="auto" w:fill="FFFF99"/>
                  <w:vAlign w:val="center"/>
                </w:tcPr>
                <w:p w14:paraId="483DA3B0" w14:textId="77777777" w:rsidR="00C9416B" w:rsidRPr="00C50E02" w:rsidRDefault="00C9416B" w:rsidP="009B1615">
                  <w:pPr>
                    <w:pStyle w:val="Intestazione"/>
                    <w:tabs>
                      <w:tab w:val="left" w:pos="708"/>
                    </w:tabs>
                    <w:jc w:val="center"/>
                    <w:rPr>
                      <w:rFonts w:asciiTheme="majorHAnsi" w:eastAsia="Times New Roman" w:hAnsiTheme="majorHAnsi" w:cs="Calibri"/>
                      <w:b/>
                      <w:bCs/>
                      <w:sz w:val="18"/>
                      <w:szCs w:val="18"/>
                    </w:rPr>
                  </w:pPr>
                  <w:r w:rsidRPr="00C50E02">
                    <w:rPr>
                      <w:rFonts w:asciiTheme="majorHAnsi" w:eastAsia="Times New Roman" w:hAnsiTheme="majorHAnsi" w:cs="Calibri"/>
                      <w:b/>
                      <w:bCs/>
                      <w:sz w:val="18"/>
                      <w:szCs w:val="18"/>
                    </w:rPr>
                    <w:t>ruolo nel GAV</w:t>
                  </w:r>
                </w:p>
              </w:tc>
              <w:tc>
                <w:tcPr>
                  <w:tcW w:w="1149" w:type="pct"/>
                  <w:tcBorders>
                    <w:top w:val="single" w:sz="4" w:space="0" w:color="auto"/>
                    <w:left w:val="single" w:sz="4" w:space="0" w:color="auto"/>
                    <w:bottom w:val="single" w:sz="4" w:space="0" w:color="auto"/>
                    <w:right w:val="single" w:sz="4" w:space="0" w:color="auto"/>
                  </w:tcBorders>
                  <w:shd w:val="clear" w:color="auto" w:fill="FFFF99"/>
                  <w:vAlign w:val="center"/>
                </w:tcPr>
                <w:p w14:paraId="7FBD6862" w14:textId="77777777" w:rsidR="00C9416B" w:rsidRPr="00C50E02" w:rsidRDefault="00C9416B" w:rsidP="009B1615">
                  <w:pPr>
                    <w:pStyle w:val="Intestazione"/>
                    <w:tabs>
                      <w:tab w:val="left" w:pos="708"/>
                    </w:tabs>
                    <w:jc w:val="center"/>
                    <w:rPr>
                      <w:rFonts w:asciiTheme="majorHAnsi" w:eastAsia="Times New Roman" w:hAnsiTheme="majorHAnsi" w:cs="Calibri"/>
                      <w:b/>
                      <w:bCs/>
                      <w:sz w:val="18"/>
                      <w:szCs w:val="18"/>
                    </w:rPr>
                  </w:pPr>
                  <w:r w:rsidRPr="00C50E02">
                    <w:rPr>
                      <w:rFonts w:asciiTheme="majorHAnsi" w:eastAsia="Times New Roman" w:hAnsiTheme="majorHAnsi" w:cs="Calibri"/>
                      <w:b/>
                      <w:bCs/>
                      <w:sz w:val="18"/>
                      <w:szCs w:val="18"/>
                    </w:rPr>
                    <w:t>Nome e Cognome</w:t>
                  </w:r>
                </w:p>
              </w:tc>
              <w:tc>
                <w:tcPr>
                  <w:tcW w:w="1827" w:type="pct"/>
                  <w:tcBorders>
                    <w:top w:val="single" w:sz="4" w:space="0" w:color="auto"/>
                    <w:left w:val="single" w:sz="4" w:space="0" w:color="auto"/>
                    <w:right w:val="single" w:sz="4" w:space="0" w:color="auto"/>
                  </w:tcBorders>
                  <w:shd w:val="clear" w:color="auto" w:fill="FFFF99"/>
                  <w:vAlign w:val="center"/>
                </w:tcPr>
                <w:p w14:paraId="205A6274" w14:textId="77777777" w:rsidR="00C9416B" w:rsidRPr="00C50E02" w:rsidRDefault="00C9416B" w:rsidP="009B1615">
                  <w:pPr>
                    <w:pStyle w:val="Intestazione"/>
                    <w:tabs>
                      <w:tab w:val="left" w:pos="708"/>
                    </w:tabs>
                    <w:jc w:val="center"/>
                    <w:rPr>
                      <w:rFonts w:asciiTheme="majorHAnsi" w:eastAsia="Times New Roman" w:hAnsiTheme="majorHAnsi" w:cs="Calibri"/>
                      <w:b/>
                      <w:bCs/>
                      <w:sz w:val="18"/>
                      <w:szCs w:val="18"/>
                    </w:rPr>
                  </w:pPr>
                  <w:r w:rsidRPr="00C50E02">
                    <w:rPr>
                      <w:rFonts w:asciiTheme="majorHAnsi" w:eastAsia="Times New Roman" w:hAnsiTheme="majorHAnsi" w:cs="Calibri"/>
                      <w:b/>
                      <w:bCs/>
                      <w:sz w:val="18"/>
                      <w:szCs w:val="18"/>
                    </w:rPr>
                    <w:t>Ruolo nel CdS</w:t>
                  </w:r>
                </w:p>
              </w:tc>
              <w:tc>
                <w:tcPr>
                  <w:tcW w:w="1451" w:type="pct"/>
                  <w:tcBorders>
                    <w:top w:val="single" w:sz="4" w:space="0" w:color="auto"/>
                    <w:left w:val="single" w:sz="4" w:space="0" w:color="auto"/>
                    <w:bottom w:val="single" w:sz="4" w:space="0" w:color="auto"/>
                    <w:right w:val="single" w:sz="4" w:space="0" w:color="auto"/>
                  </w:tcBorders>
                  <w:shd w:val="clear" w:color="auto" w:fill="FFFF99"/>
                  <w:vAlign w:val="center"/>
                </w:tcPr>
                <w:p w14:paraId="467FB084" w14:textId="77777777" w:rsidR="00C9416B" w:rsidRPr="00C50E02" w:rsidRDefault="00C9416B" w:rsidP="009B1615">
                  <w:pPr>
                    <w:pStyle w:val="Intestazione"/>
                    <w:tabs>
                      <w:tab w:val="left" w:pos="708"/>
                    </w:tabs>
                    <w:jc w:val="center"/>
                    <w:rPr>
                      <w:rFonts w:asciiTheme="majorHAnsi" w:eastAsia="Times New Roman" w:hAnsiTheme="majorHAnsi" w:cs="Calibri"/>
                      <w:b/>
                      <w:bCs/>
                      <w:sz w:val="18"/>
                      <w:szCs w:val="18"/>
                    </w:rPr>
                  </w:pPr>
                  <w:r w:rsidRPr="00C50E02">
                    <w:rPr>
                      <w:rFonts w:asciiTheme="majorHAnsi" w:eastAsia="Times New Roman" w:hAnsiTheme="majorHAnsi" w:cs="Calibri"/>
                      <w:b/>
                      <w:bCs/>
                      <w:sz w:val="18"/>
                      <w:szCs w:val="18"/>
                    </w:rPr>
                    <w:t>e-mail</w:t>
                  </w:r>
                </w:p>
              </w:tc>
            </w:tr>
            <w:tr w:rsidR="00C9416B" w:rsidRPr="009A4E79" w14:paraId="2B5D3230"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3CEC0C9E"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Presidente</w:t>
                  </w:r>
                </w:p>
              </w:tc>
              <w:tc>
                <w:tcPr>
                  <w:tcW w:w="1149" w:type="pct"/>
                  <w:tcBorders>
                    <w:top w:val="single" w:sz="4" w:space="0" w:color="auto"/>
                    <w:left w:val="single" w:sz="4" w:space="0" w:color="auto"/>
                    <w:bottom w:val="single" w:sz="4" w:space="0" w:color="auto"/>
                    <w:right w:val="single" w:sz="4" w:space="0" w:color="auto"/>
                  </w:tcBorders>
                  <w:vAlign w:val="center"/>
                </w:tcPr>
                <w:p w14:paraId="46ACDC1F"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Francesca Simoncini</w:t>
                  </w:r>
                </w:p>
              </w:tc>
              <w:tc>
                <w:tcPr>
                  <w:tcW w:w="1827" w:type="pct"/>
                  <w:tcBorders>
                    <w:left w:val="single" w:sz="4" w:space="0" w:color="auto"/>
                    <w:right w:val="single" w:sz="4" w:space="0" w:color="auto"/>
                  </w:tcBorders>
                  <w:shd w:val="clear" w:color="auto" w:fill="auto"/>
                  <w:vAlign w:val="center"/>
                </w:tcPr>
                <w:p w14:paraId="7085591E"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Prof. Associato - Presidente CdS</w:t>
                  </w:r>
                </w:p>
                <w:p w14:paraId="46B8B528"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Responsabile del Riesame</w:t>
                  </w:r>
                </w:p>
              </w:tc>
              <w:tc>
                <w:tcPr>
                  <w:tcW w:w="1451" w:type="pct"/>
                  <w:tcBorders>
                    <w:top w:val="single" w:sz="4" w:space="0" w:color="auto"/>
                    <w:left w:val="single" w:sz="4" w:space="0" w:color="auto"/>
                    <w:bottom w:val="single" w:sz="4" w:space="0" w:color="auto"/>
                    <w:right w:val="single" w:sz="4" w:space="0" w:color="auto"/>
                  </w:tcBorders>
                  <w:vAlign w:val="center"/>
                </w:tcPr>
                <w:p w14:paraId="370A90AE"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francesca.simoncini@unifi.it</w:t>
                  </w:r>
                </w:p>
              </w:tc>
            </w:tr>
            <w:tr w:rsidR="00C9416B" w:rsidRPr="009A4E79" w14:paraId="0688B81F"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315B2026"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0FED1AF0"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Claudio Becagli</w:t>
                  </w:r>
                </w:p>
              </w:tc>
              <w:tc>
                <w:tcPr>
                  <w:tcW w:w="1827" w:type="pct"/>
                  <w:tcBorders>
                    <w:left w:val="single" w:sz="4" w:space="0" w:color="auto"/>
                    <w:right w:val="single" w:sz="4" w:space="0" w:color="auto"/>
                  </w:tcBorders>
                  <w:shd w:val="clear" w:color="auto" w:fill="auto"/>
                  <w:vAlign w:val="center"/>
                </w:tcPr>
                <w:p w14:paraId="162F2775"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Ricercatore - Docente del CdS</w:t>
                  </w:r>
                </w:p>
                <w:p w14:paraId="2A0964CF"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Responsabile QA del CdS</w:t>
                  </w:r>
                </w:p>
              </w:tc>
              <w:tc>
                <w:tcPr>
                  <w:tcW w:w="1451" w:type="pct"/>
                  <w:tcBorders>
                    <w:top w:val="single" w:sz="4" w:space="0" w:color="auto"/>
                    <w:left w:val="single" w:sz="4" w:space="0" w:color="auto"/>
                    <w:bottom w:val="single" w:sz="4" w:space="0" w:color="auto"/>
                    <w:right w:val="single" w:sz="4" w:space="0" w:color="auto"/>
                  </w:tcBorders>
                  <w:vAlign w:val="center"/>
                </w:tcPr>
                <w:p w14:paraId="456D209B"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claudio.becagli@unifi.it</w:t>
                  </w:r>
                </w:p>
              </w:tc>
            </w:tr>
            <w:tr w:rsidR="00C9416B" w:rsidRPr="009A4E79" w14:paraId="63367E39"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460C409F"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5F17F8EA"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Alessandro Bernardi</w:t>
                  </w:r>
                </w:p>
              </w:tc>
              <w:tc>
                <w:tcPr>
                  <w:tcW w:w="1827" w:type="pct"/>
                  <w:tcBorders>
                    <w:left w:val="single" w:sz="4" w:space="0" w:color="auto"/>
                    <w:right w:val="single" w:sz="4" w:space="0" w:color="auto"/>
                  </w:tcBorders>
                  <w:shd w:val="clear" w:color="auto" w:fill="auto"/>
                  <w:vAlign w:val="center"/>
                </w:tcPr>
                <w:p w14:paraId="35B50B17"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Prof. Ordinario - Docente CdS</w:t>
                  </w:r>
                </w:p>
              </w:tc>
              <w:tc>
                <w:tcPr>
                  <w:tcW w:w="1451" w:type="pct"/>
                  <w:tcBorders>
                    <w:top w:val="single" w:sz="4" w:space="0" w:color="auto"/>
                    <w:left w:val="single" w:sz="4" w:space="0" w:color="auto"/>
                    <w:bottom w:val="single" w:sz="4" w:space="0" w:color="auto"/>
                    <w:right w:val="single" w:sz="4" w:space="0" w:color="auto"/>
                  </w:tcBorders>
                  <w:vAlign w:val="center"/>
                </w:tcPr>
                <w:p w14:paraId="7D774246"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alessandro.bernardi@unifi.it</w:t>
                  </w:r>
                </w:p>
              </w:tc>
            </w:tr>
            <w:tr w:rsidR="00C9416B" w:rsidRPr="009A4E79" w14:paraId="1287851F"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3C954838"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46005B51"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Teresa Megale</w:t>
                  </w:r>
                </w:p>
              </w:tc>
              <w:tc>
                <w:tcPr>
                  <w:tcW w:w="1827" w:type="pct"/>
                  <w:tcBorders>
                    <w:left w:val="single" w:sz="4" w:space="0" w:color="auto"/>
                    <w:right w:val="single" w:sz="4" w:space="0" w:color="auto"/>
                  </w:tcBorders>
                  <w:shd w:val="clear" w:color="auto" w:fill="auto"/>
                  <w:vAlign w:val="center"/>
                </w:tcPr>
                <w:p w14:paraId="16BC1D80"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Prof. Associato - Referente CdS</w:t>
                  </w:r>
                </w:p>
              </w:tc>
              <w:tc>
                <w:tcPr>
                  <w:tcW w:w="1451" w:type="pct"/>
                  <w:tcBorders>
                    <w:top w:val="single" w:sz="4" w:space="0" w:color="auto"/>
                    <w:left w:val="single" w:sz="4" w:space="0" w:color="auto"/>
                    <w:bottom w:val="single" w:sz="4" w:space="0" w:color="auto"/>
                    <w:right w:val="single" w:sz="4" w:space="0" w:color="auto"/>
                  </w:tcBorders>
                  <w:vAlign w:val="center"/>
                </w:tcPr>
                <w:p w14:paraId="49C480A1"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teresa.megale@unifi.it</w:t>
                  </w:r>
                </w:p>
              </w:tc>
            </w:tr>
            <w:tr w:rsidR="00C9416B" w:rsidRPr="009A4E79" w14:paraId="2381F131"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740AA790"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57CB2D15"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Maurizio Agamennone</w:t>
                  </w:r>
                </w:p>
              </w:tc>
              <w:tc>
                <w:tcPr>
                  <w:tcW w:w="1827" w:type="pct"/>
                  <w:tcBorders>
                    <w:left w:val="single" w:sz="4" w:space="0" w:color="auto"/>
                    <w:right w:val="single" w:sz="4" w:space="0" w:color="auto"/>
                  </w:tcBorders>
                  <w:shd w:val="clear" w:color="auto" w:fill="auto"/>
                  <w:vAlign w:val="center"/>
                </w:tcPr>
                <w:p w14:paraId="288D5C84"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Prof. Associato – Docente del CdS</w:t>
                  </w:r>
                </w:p>
              </w:tc>
              <w:tc>
                <w:tcPr>
                  <w:tcW w:w="1451" w:type="pct"/>
                  <w:tcBorders>
                    <w:top w:val="single" w:sz="4" w:space="0" w:color="auto"/>
                    <w:left w:val="single" w:sz="4" w:space="0" w:color="auto"/>
                    <w:bottom w:val="single" w:sz="4" w:space="0" w:color="auto"/>
                    <w:right w:val="single" w:sz="4" w:space="0" w:color="auto"/>
                  </w:tcBorders>
                  <w:vAlign w:val="center"/>
                </w:tcPr>
                <w:p w14:paraId="5222FE48"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maurizio.agamennone@unifi.it</w:t>
                  </w:r>
                </w:p>
              </w:tc>
            </w:tr>
            <w:tr w:rsidR="00C9416B" w:rsidRPr="009A4E79" w14:paraId="1523F11A"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4B0EA0E5"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0B3F3E99"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Silvia Ranfagni</w:t>
                  </w:r>
                </w:p>
              </w:tc>
              <w:tc>
                <w:tcPr>
                  <w:tcW w:w="1827" w:type="pct"/>
                  <w:tcBorders>
                    <w:left w:val="single" w:sz="4" w:space="0" w:color="auto"/>
                    <w:right w:val="single" w:sz="4" w:space="0" w:color="auto"/>
                  </w:tcBorders>
                  <w:shd w:val="clear" w:color="auto" w:fill="auto"/>
                  <w:vAlign w:val="center"/>
                </w:tcPr>
                <w:p w14:paraId="1451190D" w14:textId="77777777" w:rsidR="00C9416B" w:rsidRPr="00C50E02" w:rsidRDefault="00C9416B" w:rsidP="009B1615">
                  <w:pPr>
                    <w:jc w:val="center"/>
                    <w:rPr>
                      <w:rFonts w:asciiTheme="majorHAnsi" w:hAnsiTheme="majorHAnsi"/>
                      <w:sz w:val="18"/>
                      <w:szCs w:val="18"/>
                    </w:rPr>
                  </w:pPr>
                  <w:r w:rsidRPr="00C50E02">
                    <w:rPr>
                      <w:rFonts w:asciiTheme="majorHAnsi" w:hAnsiTheme="majorHAnsi"/>
                      <w:sz w:val="18"/>
                      <w:szCs w:val="18"/>
                    </w:rPr>
                    <w:t>Prof. Associato - Docente del CdS</w:t>
                  </w:r>
                </w:p>
              </w:tc>
              <w:tc>
                <w:tcPr>
                  <w:tcW w:w="1451" w:type="pct"/>
                  <w:tcBorders>
                    <w:top w:val="single" w:sz="4" w:space="0" w:color="auto"/>
                    <w:left w:val="single" w:sz="4" w:space="0" w:color="auto"/>
                    <w:bottom w:val="single" w:sz="4" w:space="0" w:color="auto"/>
                    <w:right w:val="single" w:sz="4" w:space="0" w:color="auto"/>
                  </w:tcBorders>
                  <w:vAlign w:val="center"/>
                </w:tcPr>
                <w:p w14:paraId="063AB44F"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hAnsiTheme="majorHAnsi"/>
                      <w:sz w:val="18"/>
                      <w:szCs w:val="18"/>
                    </w:rPr>
                    <w:t>silvia.ranfagni@unifi.it</w:t>
                  </w:r>
                </w:p>
              </w:tc>
            </w:tr>
            <w:tr w:rsidR="00C9416B" w:rsidRPr="009A4E79" w14:paraId="29B2B205"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1EE520FA"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 xml:space="preserve">Membro </w:t>
                  </w:r>
                  <w:r w:rsidRPr="00C50E02">
                    <w:rPr>
                      <w:rFonts w:asciiTheme="majorHAnsi" w:hAnsiTheme="majorHAnsi"/>
                      <w:sz w:val="18"/>
                      <w:szCs w:val="18"/>
                    </w:rPr>
                    <w:br/>
                    <w:t>Tecn. Amm.</w:t>
                  </w:r>
                </w:p>
              </w:tc>
              <w:tc>
                <w:tcPr>
                  <w:tcW w:w="1149" w:type="pct"/>
                  <w:tcBorders>
                    <w:top w:val="single" w:sz="4" w:space="0" w:color="auto"/>
                    <w:left w:val="single" w:sz="4" w:space="0" w:color="auto"/>
                    <w:bottom w:val="single" w:sz="4" w:space="0" w:color="auto"/>
                    <w:right w:val="single" w:sz="4" w:space="0" w:color="auto"/>
                  </w:tcBorders>
                  <w:vAlign w:val="center"/>
                </w:tcPr>
                <w:p w14:paraId="572EE8F1"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Susanna Dabizzi</w:t>
                  </w:r>
                </w:p>
              </w:tc>
              <w:tc>
                <w:tcPr>
                  <w:tcW w:w="1827" w:type="pct"/>
                  <w:tcBorders>
                    <w:left w:val="single" w:sz="4" w:space="0" w:color="auto"/>
                    <w:right w:val="single" w:sz="4" w:space="0" w:color="auto"/>
                  </w:tcBorders>
                  <w:shd w:val="clear" w:color="auto" w:fill="auto"/>
                  <w:vAlign w:val="center"/>
                </w:tcPr>
                <w:p w14:paraId="3DAB4263"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Pers. Tecnico Amministrativo</w:t>
                  </w:r>
                  <w:r w:rsidRPr="00C50E02">
                    <w:rPr>
                      <w:rFonts w:asciiTheme="majorHAnsi" w:hAnsiTheme="majorHAnsi"/>
                      <w:sz w:val="18"/>
                      <w:szCs w:val="18"/>
                    </w:rPr>
                    <w:br/>
                    <w:t>Manager Didattico</w:t>
                  </w:r>
                </w:p>
              </w:tc>
              <w:tc>
                <w:tcPr>
                  <w:tcW w:w="1451" w:type="pct"/>
                  <w:tcBorders>
                    <w:top w:val="single" w:sz="4" w:space="0" w:color="auto"/>
                    <w:left w:val="single" w:sz="4" w:space="0" w:color="auto"/>
                    <w:bottom w:val="single" w:sz="4" w:space="0" w:color="auto"/>
                    <w:right w:val="single" w:sz="4" w:space="0" w:color="auto"/>
                  </w:tcBorders>
                  <w:vAlign w:val="center"/>
                </w:tcPr>
                <w:p w14:paraId="6E1EABD3" w14:textId="77777777" w:rsidR="00C9416B" w:rsidRPr="00C50E02" w:rsidRDefault="00C9416B" w:rsidP="009B1615">
                  <w:pPr>
                    <w:pStyle w:val="Intestazione"/>
                    <w:tabs>
                      <w:tab w:val="left" w:pos="708"/>
                    </w:tabs>
                    <w:jc w:val="center"/>
                    <w:rPr>
                      <w:rFonts w:asciiTheme="majorHAnsi" w:hAnsiTheme="majorHAnsi"/>
                      <w:sz w:val="18"/>
                      <w:szCs w:val="18"/>
                    </w:rPr>
                  </w:pPr>
                  <w:r w:rsidRPr="00C50E02">
                    <w:rPr>
                      <w:rFonts w:asciiTheme="majorHAnsi" w:hAnsiTheme="majorHAnsi"/>
                      <w:sz w:val="18"/>
                      <w:szCs w:val="18"/>
                    </w:rPr>
                    <w:t>susanna.dabizzi@unifi.it</w:t>
                  </w:r>
                </w:p>
              </w:tc>
            </w:tr>
            <w:tr w:rsidR="00C9416B" w:rsidRPr="009A4E79" w14:paraId="38A0190D"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476420BD" w14:textId="77777777" w:rsidR="00C9416B" w:rsidRPr="00C50E02" w:rsidRDefault="00C9416B" w:rsidP="009B1615">
                  <w:pPr>
                    <w:pStyle w:val="Intestazione"/>
                    <w:tabs>
                      <w:tab w:val="left" w:pos="708"/>
                    </w:tabs>
                    <w:jc w:val="center"/>
                    <w:rPr>
                      <w:rFonts w:asciiTheme="majorHAnsi" w:eastAsia="Times New Roman" w:hAnsiTheme="majorHAnsi"/>
                      <w:sz w:val="18"/>
                      <w:szCs w:val="18"/>
                    </w:rPr>
                  </w:pPr>
                  <w:r w:rsidRPr="00C50E02">
                    <w:rPr>
                      <w:rFonts w:asciiTheme="majorHAnsi" w:eastAsia="Times New Roman" w:hAnsiTheme="majorHAnsi"/>
                      <w:sz w:val="18"/>
                      <w:szCs w:val="18"/>
                    </w:rPr>
                    <w:t>Membro</w:t>
                  </w:r>
                </w:p>
              </w:tc>
              <w:tc>
                <w:tcPr>
                  <w:tcW w:w="1149" w:type="pct"/>
                  <w:tcBorders>
                    <w:top w:val="single" w:sz="4" w:space="0" w:color="auto"/>
                    <w:left w:val="single" w:sz="4" w:space="0" w:color="auto"/>
                    <w:bottom w:val="single" w:sz="4" w:space="0" w:color="auto"/>
                    <w:right w:val="single" w:sz="4" w:space="0" w:color="auto"/>
                  </w:tcBorders>
                  <w:vAlign w:val="center"/>
                </w:tcPr>
                <w:p w14:paraId="6748D1F8" w14:textId="77777777" w:rsidR="00C9416B" w:rsidRPr="00C50E02" w:rsidRDefault="00C9416B" w:rsidP="009B1615">
                  <w:pPr>
                    <w:pStyle w:val="Intestazione"/>
                    <w:tabs>
                      <w:tab w:val="left" w:pos="708"/>
                    </w:tabs>
                    <w:jc w:val="center"/>
                    <w:rPr>
                      <w:rFonts w:asciiTheme="majorHAnsi" w:eastAsia="Times New Roman" w:hAnsiTheme="majorHAnsi"/>
                      <w:sz w:val="18"/>
                      <w:szCs w:val="18"/>
                    </w:rPr>
                  </w:pPr>
                  <w:r w:rsidRPr="00C50E02">
                    <w:rPr>
                      <w:rFonts w:asciiTheme="majorHAnsi" w:eastAsia="Times New Roman" w:hAnsiTheme="majorHAnsi"/>
                      <w:sz w:val="18"/>
                      <w:szCs w:val="18"/>
                    </w:rPr>
                    <w:t>Raffaele Palumbo</w:t>
                  </w:r>
                </w:p>
              </w:tc>
              <w:tc>
                <w:tcPr>
                  <w:tcW w:w="1827" w:type="pct"/>
                  <w:tcBorders>
                    <w:left w:val="single" w:sz="4" w:space="0" w:color="auto"/>
                    <w:bottom w:val="single" w:sz="4" w:space="0" w:color="auto"/>
                    <w:right w:val="single" w:sz="4" w:space="0" w:color="auto"/>
                  </w:tcBorders>
                  <w:shd w:val="clear" w:color="auto" w:fill="auto"/>
                  <w:vAlign w:val="center"/>
                </w:tcPr>
                <w:p w14:paraId="6FABF2BA" w14:textId="77777777" w:rsidR="00C9416B" w:rsidRPr="00C50E02" w:rsidRDefault="00C9416B" w:rsidP="009B1615">
                  <w:pPr>
                    <w:jc w:val="center"/>
                    <w:rPr>
                      <w:rFonts w:asciiTheme="majorHAnsi" w:hAnsiTheme="majorHAnsi"/>
                      <w:sz w:val="18"/>
                      <w:szCs w:val="18"/>
                      <w:lang w:val="it-IT"/>
                    </w:rPr>
                  </w:pPr>
                  <w:r w:rsidRPr="00C50E02">
                    <w:rPr>
                      <w:rFonts w:asciiTheme="majorHAnsi" w:hAnsiTheme="majorHAnsi"/>
                      <w:sz w:val="18"/>
                      <w:szCs w:val="18"/>
                      <w:lang w:val="it-IT"/>
                    </w:rPr>
                    <w:t>Rappresentante del mondo del lavoro - Giornalista</w:t>
                  </w:r>
                </w:p>
              </w:tc>
              <w:tc>
                <w:tcPr>
                  <w:tcW w:w="1451" w:type="pct"/>
                  <w:tcBorders>
                    <w:top w:val="single" w:sz="4" w:space="0" w:color="auto"/>
                    <w:left w:val="single" w:sz="4" w:space="0" w:color="auto"/>
                    <w:bottom w:val="single" w:sz="4" w:space="0" w:color="auto"/>
                    <w:right w:val="single" w:sz="4" w:space="0" w:color="auto"/>
                  </w:tcBorders>
                  <w:vAlign w:val="center"/>
                </w:tcPr>
                <w:p w14:paraId="328BCF65" w14:textId="77777777" w:rsidR="00C9416B" w:rsidRPr="00C50E02" w:rsidRDefault="00C9416B" w:rsidP="009B1615">
                  <w:pPr>
                    <w:autoSpaceDE w:val="0"/>
                    <w:autoSpaceDN w:val="0"/>
                    <w:jc w:val="center"/>
                    <w:rPr>
                      <w:rFonts w:asciiTheme="majorHAnsi" w:eastAsia="Calibri" w:hAnsiTheme="majorHAnsi"/>
                      <w:sz w:val="18"/>
                      <w:szCs w:val="18"/>
                      <w:lang w:val="it-IT"/>
                    </w:rPr>
                  </w:pPr>
                  <w:r w:rsidRPr="00C50E02">
                    <w:rPr>
                      <w:rFonts w:asciiTheme="majorHAnsi" w:eastAsia="Calibri" w:hAnsiTheme="majorHAnsi"/>
                      <w:sz w:val="18"/>
                      <w:szCs w:val="18"/>
                      <w:lang w:val="it-IT"/>
                    </w:rPr>
                    <w:t>raffaelepalumbo@hotmail.com</w:t>
                  </w:r>
                </w:p>
              </w:tc>
            </w:tr>
            <w:tr w:rsidR="00C9416B" w:rsidRPr="00871F52" w14:paraId="5972B7BD"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70EDECE0" w14:textId="77777777" w:rsidR="00C9416B" w:rsidRPr="00C50E02" w:rsidRDefault="00C9416B" w:rsidP="009B1615">
                  <w:pPr>
                    <w:autoSpaceDE w:val="0"/>
                    <w:autoSpaceDN w:val="0"/>
                    <w:jc w:val="center"/>
                    <w:rPr>
                      <w:rFonts w:asciiTheme="majorHAnsi" w:eastAsia="Calibri" w:hAnsiTheme="majorHAnsi"/>
                      <w:sz w:val="18"/>
                      <w:szCs w:val="18"/>
                    </w:rPr>
                  </w:pPr>
                  <w:r w:rsidRPr="00C50E02">
                    <w:rPr>
                      <w:rFonts w:asciiTheme="majorHAnsi" w:eastAsia="Calibri" w:hAnsiTheme="majorHAnsi"/>
                      <w:sz w:val="18"/>
                      <w:szCs w:val="18"/>
                    </w:rPr>
                    <w:t>Studente</w:t>
                  </w:r>
                </w:p>
              </w:tc>
              <w:tc>
                <w:tcPr>
                  <w:tcW w:w="1149" w:type="pct"/>
                  <w:tcBorders>
                    <w:top w:val="single" w:sz="4" w:space="0" w:color="auto"/>
                    <w:left w:val="single" w:sz="4" w:space="0" w:color="auto"/>
                    <w:bottom w:val="single" w:sz="4" w:space="0" w:color="auto"/>
                    <w:right w:val="single" w:sz="4" w:space="0" w:color="auto"/>
                  </w:tcBorders>
                  <w:vAlign w:val="center"/>
                </w:tcPr>
                <w:p w14:paraId="72A52F74" w14:textId="77777777" w:rsidR="00C9416B" w:rsidRPr="00C50E02" w:rsidRDefault="00C9416B" w:rsidP="009B1615">
                  <w:pPr>
                    <w:pStyle w:val="Intestazione"/>
                    <w:tabs>
                      <w:tab w:val="left" w:pos="708"/>
                    </w:tabs>
                    <w:jc w:val="center"/>
                    <w:rPr>
                      <w:rFonts w:asciiTheme="majorHAnsi" w:eastAsia="Times New Roman" w:hAnsiTheme="majorHAnsi"/>
                      <w:sz w:val="18"/>
                      <w:szCs w:val="18"/>
                      <w:lang w:val="en-US"/>
                    </w:rPr>
                  </w:pPr>
                  <w:r w:rsidRPr="00C50E02">
                    <w:rPr>
                      <w:rFonts w:asciiTheme="majorHAnsi" w:eastAsia="Times New Roman" w:hAnsiTheme="majorHAnsi"/>
                      <w:sz w:val="18"/>
                      <w:szCs w:val="18"/>
                      <w:lang w:val="en-US"/>
                    </w:rPr>
                    <w:t>Margherita Infantino</w:t>
                  </w:r>
                </w:p>
              </w:tc>
              <w:tc>
                <w:tcPr>
                  <w:tcW w:w="1827" w:type="pct"/>
                  <w:tcBorders>
                    <w:left w:val="single" w:sz="4" w:space="0" w:color="auto"/>
                    <w:bottom w:val="single" w:sz="4" w:space="0" w:color="auto"/>
                    <w:right w:val="single" w:sz="4" w:space="0" w:color="auto"/>
                  </w:tcBorders>
                  <w:shd w:val="clear" w:color="auto" w:fill="auto"/>
                  <w:vAlign w:val="center"/>
                </w:tcPr>
                <w:p w14:paraId="461A6C80" w14:textId="77777777" w:rsidR="00C9416B" w:rsidRPr="00C50E02" w:rsidRDefault="00C9416B" w:rsidP="009B1615">
                  <w:pPr>
                    <w:pStyle w:val="Intestazione"/>
                    <w:tabs>
                      <w:tab w:val="left" w:pos="708"/>
                    </w:tabs>
                    <w:jc w:val="center"/>
                    <w:rPr>
                      <w:rFonts w:asciiTheme="majorHAnsi" w:eastAsia="Times New Roman" w:hAnsiTheme="majorHAnsi"/>
                      <w:sz w:val="18"/>
                      <w:szCs w:val="18"/>
                      <w:lang w:val="en-US"/>
                    </w:rPr>
                  </w:pPr>
                  <w:r w:rsidRPr="00C50E02">
                    <w:rPr>
                      <w:rFonts w:asciiTheme="majorHAnsi" w:eastAsia="Times New Roman" w:hAnsiTheme="majorHAnsi"/>
                      <w:sz w:val="18"/>
                      <w:szCs w:val="18"/>
                      <w:lang w:val="en-US"/>
                    </w:rPr>
                    <w:t>Studentessa</w:t>
                  </w:r>
                </w:p>
              </w:tc>
              <w:tc>
                <w:tcPr>
                  <w:tcW w:w="1451" w:type="pct"/>
                  <w:tcBorders>
                    <w:top w:val="single" w:sz="4" w:space="0" w:color="auto"/>
                    <w:left w:val="single" w:sz="4" w:space="0" w:color="auto"/>
                    <w:bottom w:val="single" w:sz="4" w:space="0" w:color="auto"/>
                    <w:right w:val="single" w:sz="4" w:space="0" w:color="auto"/>
                  </w:tcBorders>
                  <w:vAlign w:val="center"/>
                </w:tcPr>
                <w:p w14:paraId="7EC151F9" w14:textId="77777777" w:rsidR="00C9416B" w:rsidRPr="00C50E02" w:rsidRDefault="00C9416B" w:rsidP="009B1615">
                  <w:pPr>
                    <w:pStyle w:val="Intestazione"/>
                    <w:tabs>
                      <w:tab w:val="left" w:pos="708"/>
                    </w:tabs>
                    <w:jc w:val="center"/>
                    <w:rPr>
                      <w:rFonts w:asciiTheme="majorHAnsi" w:eastAsia="Times New Roman" w:hAnsiTheme="majorHAnsi"/>
                      <w:sz w:val="18"/>
                      <w:szCs w:val="18"/>
                      <w:lang w:val="en-US"/>
                    </w:rPr>
                  </w:pPr>
                  <w:r w:rsidRPr="00C50E02">
                    <w:rPr>
                      <w:rFonts w:asciiTheme="majorHAnsi" w:eastAsia="Times New Roman" w:hAnsiTheme="majorHAnsi"/>
                      <w:sz w:val="18"/>
                      <w:szCs w:val="18"/>
                      <w:lang w:val="en-US"/>
                    </w:rPr>
                    <w:t>margherita.infantino@stud.unifi.it</w:t>
                  </w:r>
                </w:p>
              </w:tc>
            </w:tr>
            <w:tr w:rsidR="00C9416B" w:rsidRPr="009A4E79" w14:paraId="6A2D00DA" w14:textId="77777777" w:rsidTr="009B1615">
              <w:tc>
                <w:tcPr>
                  <w:tcW w:w="573" w:type="pct"/>
                  <w:tcBorders>
                    <w:top w:val="single" w:sz="4" w:space="0" w:color="auto"/>
                    <w:left w:val="single" w:sz="4" w:space="0" w:color="auto"/>
                    <w:bottom w:val="single" w:sz="4" w:space="0" w:color="auto"/>
                    <w:right w:val="single" w:sz="4" w:space="0" w:color="auto"/>
                  </w:tcBorders>
                  <w:vAlign w:val="center"/>
                </w:tcPr>
                <w:p w14:paraId="20FFB849" w14:textId="77777777" w:rsidR="00C9416B" w:rsidRPr="00C50E02" w:rsidRDefault="00C9416B" w:rsidP="009B1615">
                  <w:pPr>
                    <w:autoSpaceDE w:val="0"/>
                    <w:autoSpaceDN w:val="0"/>
                    <w:jc w:val="center"/>
                    <w:rPr>
                      <w:rFonts w:asciiTheme="majorHAnsi" w:eastAsia="Calibri" w:hAnsiTheme="majorHAnsi"/>
                      <w:sz w:val="18"/>
                      <w:szCs w:val="18"/>
                    </w:rPr>
                  </w:pPr>
                  <w:r w:rsidRPr="00C50E02">
                    <w:rPr>
                      <w:rFonts w:asciiTheme="majorHAnsi" w:eastAsia="Calibri" w:hAnsiTheme="majorHAnsi"/>
                      <w:sz w:val="18"/>
                      <w:szCs w:val="18"/>
                    </w:rPr>
                    <w:t>Studente</w:t>
                  </w:r>
                </w:p>
              </w:tc>
              <w:tc>
                <w:tcPr>
                  <w:tcW w:w="1149" w:type="pct"/>
                  <w:tcBorders>
                    <w:top w:val="single" w:sz="4" w:space="0" w:color="auto"/>
                    <w:left w:val="single" w:sz="4" w:space="0" w:color="auto"/>
                    <w:bottom w:val="single" w:sz="4" w:space="0" w:color="auto"/>
                    <w:right w:val="single" w:sz="4" w:space="0" w:color="auto"/>
                  </w:tcBorders>
                  <w:vAlign w:val="center"/>
                </w:tcPr>
                <w:p w14:paraId="0D4D8E35" w14:textId="77777777" w:rsidR="00C9416B" w:rsidRPr="00C50E02" w:rsidRDefault="00C9416B" w:rsidP="009B1615">
                  <w:pPr>
                    <w:pStyle w:val="Intestazione"/>
                    <w:tabs>
                      <w:tab w:val="left" w:pos="708"/>
                    </w:tabs>
                    <w:jc w:val="center"/>
                    <w:rPr>
                      <w:rFonts w:asciiTheme="majorHAnsi" w:eastAsia="Times New Roman" w:hAnsiTheme="majorHAnsi"/>
                      <w:sz w:val="18"/>
                      <w:szCs w:val="18"/>
                      <w:lang w:val="en-US"/>
                    </w:rPr>
                  </w:pPr>
                  <w:r w:rsidRPr="00C50E02">
                    <w:rPr>
                      <w:rFonts w:asciiTheme="majorHAnsi" w:eastAsia="Times New Roman" w:hAnsiTheme="majorHAnsi"/>
                      <w:sz w:val="18"/>
                      <w:szCs w:val="18"/>
                      <w:lang w:val="en-US"/>
                    </w:rPr>
                    <w:t>Benedetta Vasile</w:t>
                  </w:r>
                </w:p>
              </w:tc>
              <w:tc>
                <w:tcPr>
                  <w:tcW w:w="1827" w:type="pct"/>
                  <w:tcBorders>
                    <w:left w:val="single" w:sz="4" w:space="0" w:color="auto"/>
                    <w:bottom w:val="single" w:sz="4" w:space="0" w:color="auto"/>
                    <w:right w:val="single" w:sz="4" w:space="0" w:color="auto"/>
                  </w:tcBorders>
                  <w:shd w:val="clear" w:color="auto" w:fill="auto"/>
                  <w:vAlign w:val="center"/>
                </w:tcPr>
                <w:p w14:paraId="735537E1" w14:textId="77777777" w:rsidR="00C9416B" w:rsidRPr="00C50E02" w:rsidRDefault="00C9416B" w:rsidP="009B1615">
                  <w:pPr>
                    <w:pStyle w:val="Intestazione"/>
                    <w:tabs>
                      <w:tab w:val="left" w:pos="708"/>
                    </w:tabs>
                    <w:jc w:val="center"/>
                    <w:rPr>
                      <w:rFonts w:asciiTheme="majorHAnsi" w:eastAsia="Times New Roman" w:hAnsiTheme="majorHAnsi"/>
                      <w:sz w:val="18"/>
                      <w:szCs w:val="18"/>
                    </w:rPr>
                  </w:pPr>
                  <w:r w:rsidRPr="00C50E02">
                    <w:rPr>
                      <w:rFonts w:asciiTheme="majorHAnsi" w:eastAsia="Times New Roman" w:hAnsiTheme="majorHAnsi"/>
                      <w:sz w:val="18"/>
                      <w:szCs w:val="18"/>
                    </w:rPr>
                    <w:t>Studentessa</w:t>
                  </w:r>
                </w:p>
              </w:tc>
              <w:tc>
                <w:tcPr>
                  <w:tcW w:w="1451" w:type="pct"/>
                  <w:tcBorders>
                    <w:top w:val="single" w:sz="4" w:space="0" w:color="auto"/>
                    <w:left w:val="single" w:sz="4" w:space="0" w:color="auto"/>
                    <w:bottom w:val="single" w:sz="4" w:space="0" w:color="auto"/>
                    <w:right w:val="single" w:sz="4" w:space="0" w:color="auto"/>
                  </w:tcBorders>
                  <w:vAlign w:val="center"/>
                </w:tcPr>
                <w:p w14:paraId="274DAE86" w14:textId="77777777" w:rsidR="00C9416B" w:rsidRPr="00C50E02" w:rsidRDefault="00C9416B" w:rsidP="009B1615">
                  <w:pPr>
                    <w:pStyle w:val="Intestazione"/>
                    <w:tabs>
                      <w:tab w:val="left" w:pos="708"/>
                    </w:tabs>
                    <w:jc w:val="center"/>
                    <w:rPr>
                      <w:rFonts w:asciiTheme="majorHAnsi" w:eastAsia="Times New Roman" w:hAnsiTheme="majorHAnsi"/>
                      <w:sz w:val="18"/>
                      <w:szCs w:val="18"/>
                    </w:rPr>
                  </w:pPr>
                  <w:r w:rsidRPr="00C50E02">
                    <w:rPr>
                      <w:rFonts w:asciiTheme="majorHAnsi" w:eastAsia="Times New Roman" w:hAnsiTheme="majorHAnsi"/>
                      <w:sz w:val="18"/>
                      <w:szCs w:val="18"/>
                    </w:rPr>
                    <w:t>benedetta.vasile@stud.unifi.it</w:t>
                  </w:r>
                </w:p>
              </w:tc>
            </w:tr>
          </w:tbl>
          <w:p w14:paraId="5B86918C" w14:textId="77777777" w:rsidR="00C9416B" w:rsidRPr="00DD65A4" w:rsidRDefault="00C9416B" w:rsidP="009B1615">
            <w:pPr>
              <w:autoSpaceDE w:val="0"/>
              <w:autoSpaceDN w:val="0"/>
              <w:jc w:val="both"/>
              <w:rPr>
                <w:rFonts w:ascii="Calibri" w:hAnsi="Calibri"/>
                <w:sz w:val="22"/>
                <w:szCs w:val="22"/>
                <w:lang w:val="it-IT"/>
              </w:rPr>
            </w:pPr>
          </w:p>
        </w:tc>
      </w:tr>
      <w:tr w:rsidR="00C9416B" w:rsidRPr="0042506E" w14:paraId="70F02EA3" w14:textId="77777777" w:rsidTr="009B1615">
        <w:tc>
          <w:tcPr>
            <w:tcW w:w="9923" w:type="dxa"/>
            <w:shd w:val="clear" w:color="auto" w:fill="EEECE1"/>
          </w:tcPr>
          <w:p w14:paraId="6150B9AE" w14:textId="77777777" w:rsidR="00C9416B" w:rsidRPr="00DD65A4" w:rsidRDefault="00C9416B" w:rsidP="009B1615">
            <w:pPr>
              <w:pStyle w:val="Intestazione"/>
              <w:tabs>
                <w:tab w:val="left" w:pos="708"/>
              </w:tabs>
              <w:jc w:val="center"/>
              <w:rPr>
                <w:rFonts w:ascii="Calibri" w:hAnsi="Calibri" w:cs="Calibri"/>
                <w:b/>
                <w:sz w:val="22"/>
                <w:szCs w:val="22"/>
              </w:rPr>
            </w:pPr>
            <w:r w:rsidRPr="00DD65A4">
              <w:rPr>
                <w:rFonts w:ascii="Calibri" w:hAnsi="Calibri" w:cs="Calibri"/>
                <w:b/>
                <w:sz w:val="22"/>
                <w:szCs w:val="22"/>
              </w:rPr>
              <w:t xml:space="preserve">Informazioni e attività </w:t>
            </w:r>
          </w:p>
        </w:tc>
      </w:tr>
      <w:tr w:rsidR="00C9416B" w:rsidRPr="00B52FD4" w14:paraId="36E93676" w14:textId="77777777" w:rsidTr="009B1615">
        <w:tc>
          <w:tcPr>
            <w:tcW w:w="9923" w:type="dxa"/>
            <w:shd w:val="clear" w:color="auto" w:fill="auto"/>
          </w:tcPr>
          <w:p w14:paraId="493A08AB" w14:textId="70BE7554" w:rsidR="00C9416B" w:rsidRPr="00DD65A4" w:rsidRDefault="00C9416B" w:rsidP="009B1615">
            <w:pPr>
              <w:shd w:val="clear" w:color="auto" w:fill="FFFFFF"/>
              <w:jc w:val="both"/>
              <w:rPr>
                <w:rFonts w:ascii="Calibri" w:hAnsi="Calibri" w:cs="Calibri"/>
                <w:b/>
                <w:i/>
                <w:sz w:val="22"/>
                <w:szCs w:val="22"/>
                <w:lang w:val="it-IT"/>
              </w:rPr>
            </w:pPr>
            <w:r w:rsidRPr="00DD65A4">
              <w:rPr>
                <w:rFonts w:ascii="Calibri" w:hAnsi="Calibri" w:cs="Calibri"/>
                <w:b/>
                <w:i/>
                <w:sz w:val="22"/>
                <w:szCs w:val="22"/>
                <w:lang w:val="it-IT"/>
              </w:rPr>
              <w:t>Informazioni e dati</w:t>
            </w:r>
          </w:p>
          <w:p w14:paraId="526B5FDC" w14:textId="77777777" w:rsidR="00C9416B" w:rsidRPr="00DD65A4" w:rsidRDefault="00C9416B" w:rsidP="009B1615">
            <w:pPr>
              <w:shd w:val="clear" w:color="auto" w:fill="FFFFFF"/>
              <w:jc w:val="both"/>
              <w:rPr>
                <w:rFonts w:ascii="Calibri" w:hAnsi="Calibri" w:cs="Calibri"/>
                <w:sz w:val="20"/>
                <w:szCs w:val="20"/>
                <w:lang w:val="it-IT"/>
              </w:rPr>
            </w:pPr>
            <w:r w:rsidRPr="00DD65A4">
              <w:rPr>
                <w:rFonts w:ascii="Calibri" w:hAnsi="Calibri" w:cs="Calibri"/>
                <w:sz w:val="20"/>
                <w:szCs w:val="20"/>
                <w:lang w:val="it-IT"/>
              </w:rPr>
              <w:t>In base alle indicazioni fornite dal Presidio della Qualità di Ateneo (PQA) sono state prese in considerazione principalmente le seguenti fonti:</w:t>
            </w:r>
          </w:p>
          <w:p w14:paraId="7C496FA8" w14:textId="77777777" w:rsidR="00C9416B" w:rsidRPr="00DD65A4" w:rsidRDefault="00C9416B" w:rsidP="009B1615">
            <w:pPr>
              <w:rPr>
                <w:rFonts w:ascii="Calibri" w:hAnsi="Calibri" w:cs="Calibri"/>
                <w:sz w:val="20"/>
                <w:szCs w:val="20"/>
                <w:lang w:val="sv-SE"/>
              </w:rPr>
            </w:pPr>
          </w:p>
          <w:p w14:paraId="284D8016" w14:textId="77777777" w:rsidR="00C9416B" w:rsidRPr="00DD65A4" w:rsidRDefault="00C9416B" w:rsidP="00C9416B">
            <w:pPr>
              <w:numPr>
                <w:ilvl w:val="0"/>
                <w:numId w:val="7"/>
              </w:numPr>
              <w:tabs>
                <w:tab w:val="clear" w:pos="720"/>
                <w:tab w:val="num" w:pos="0"/>
              </w:tabs>
              <w:ind w:left="360" w:hanging="357"/>
              <w:jc w:val="both"/>
              <w:rPr>
                <w:rFonts w:ascii="Calibri" w:hAnsi="Calibri" w:cs="Calibri"/>
                <w:sz w:val="20"/>
                <w:szCs w:val="20"/>
                <w:lang w:val="it-IT"/>
              </w:rPr>
            </w:pPr>
            <w:r w:rsidRPr="00DD65A4">
              <w:rPr>
                <w:rFonts w:ascii="Calibri" w:hAnsi="Calibri" w:cs="Calibri"/>
                <w:sz w:val="20"/>
                <w:szCs w:val="20"/>
                <w:lang w:val="it-IT"/>
              </w:rPr>
              <w:t>SUA-CdS (http://ava.miur.it/)</w:t>
            </w:r>
          </w:p>
          <w:p w14:paraId="40378FCD" w14:textId="77777777" w:rsidR="00C9416B" w:rsidRPr="00DD65A4" w:rsidRDefault="00C9416B" w:rsidP="00C9416B">
            <w:pPr>
              <w:numPr>
                <w:ilvl w:val="0"/>
                <w:numId w:val="7"/>
              </w:numPr>
              <w:tabs>
                <w:tab w:val="clear" w:pos="720"/>
                <w:tab w:val="num" w:pos="0"/>
              </w:tabs>
              <w:ind w:left="360" w:hanging="357"/>
              <w:jc w:val="both"/>
              <w:rPr>
                <w:rFonts w:ascii="Calibri" w:hAnsi="Calibri" w:cs="Calibri"/>
                <w:sz w:val="20"/>
                <w:szCs w:val="20"/>
                <w:lang w:val="it-IT"/>
              </w:rPr>
            </w:pPr>
            <w:r w:rsidRPr="00DD65A4">
              <w:rPr>
                <w:rFonts w:ascii="Calibri" w:hAnsi="Calibri" w:cs="Calibri"/>
                <w:sz w:val="20"/>
                <w:szCs w:val="20"/>
                <w:lang w:val="it-IT"/>
              </w:rPr>
              <w:t>Relazioni annuali delle Commissione Paritetica di Scuola</w:t>
            </w:r>
          </w:p>
          <w:p w14:paraId="2E949413" w14:textId="77777777" w:rsidR="00C9416B" w:rsidRPr="00DD65A4" w:rsidRDefault="00C9416B" w:rsidP="00C9416B">
            <w:pPr>
              <w:numPr>
                <w:ilvl w:val="0"/>
                <w:numId w:val="7"/>
              </w:numPr>
              <w:tabs>
                <w:tab w:val="clear" w:pos="720"/>
                <w:tab w:val="num" w:pos="0"/>
              </w:tabs>
              <w:ind w:left="360" w:hanging="357"/>
              <w:jc w:val="both"/>
              <w:rPr>
                <w:rFonts w:ascii="Calibri" w:hAnsi="Calibri" w:cs="Calibri"/>
                <w:sz w:val="20"/>
                <w:szCs w:val="20"/>
                <w:lang w:val="it-IT"/>
              </w:rPr>
            </w:pPr>
            <w:r w:rsidRPr="00DD65A4">
              <w:rPr>
                <w:rFonts w:ascii="Calibri" w:hAnsi="Calibri" w:cs="Calibri"/>
                <w:sz w:val="20"/>
                <w:szCs w:val="20"/>
                <w:lang w:val="it-IT"/>
              </w:rPr>
              <w:t xml:space="preserve">Rapporti di Riesame anni precedenti (al momento, solo Rapporti di Riesame annuali) </w:t>
            </w:r>
          </w:p>
          <w:p w14:paraId="15016643" w14:textId="77777777" w:rsidR="00C9416B" w:rsidRPr="00DD65A4" w:rsidRDefault="00C9416B" w:rsidP="00C9416B">
            <w:pPr>
              <w:numPr>
                <w:ilvl w:val="0"/>
                <w:numId w:val="7"/>
              </w:numPr>
              <w:tabs>
                <w:tab w:val="clear" w:pos="720"/>
                <w:tab w:val="num" w:pos="0"/>
              </w:tabs>
              <w:ind w:left="360" w:hanging="357"/>
              <w:jc w:val="both"/>
              <w:rPr>
                <w:rFonts w:ascii="Calibri" w:hAnsi="Calibri" w:cs="Calibri"/>
                <w:sz w:val="20"/>
                <w:szCs w:val="20"/>
                <w:lang w:val="it-IT"/>
              </w:rPr>
            </w:pPr>
            <w:r w:rsidRPr="00DD65A4">
              <w:rPr>
                <w:rFonts w:ascii="Calibri" w:hAnsi="Calibri" w:cs="Calibri"/>
                <w:sz w:val="20"/>
                <w:szCs w:val="20"/>
                <w:lang w:val="it-IT"/>
              </w:rPr>
              <w:t xml:space="preserve">Informazioni e dati trasmessi da strutture ed Uffici di Ateneo (es. Ufficio servizi statistici, Segreterie studenti, servizi di contesto) </w:t>
            </w:r>
          </w:p>
          <w:p w14:paraId="71BCC525" w14:textId="77777777" w:rsidR="00C9416B" w:rsidRDefault="00C9416B" w:rsidP="00C9416B">
            <w:pPr>
              <w:numPr>
                <w:ilvl w:val="2"/>
                <w:numId w:val="7"/>
              </w:numPr>
              <w:tabs>
                <w:tab w:val="clear" w:pos="2160"/>
                <w:tab w:val="num" w:pos="0"/>
              </w:tabs>
              <w:spacing w:line="360" w:lineRule="auto"/>
              <w:ind w:left="360" w:hanging="357"/>
              <w:rPr>
                <w:rFonts w:ascii="Calibri" w:hAnsi="Calibri" w:cs="Calibri"/>
                <w:sz w:val="20"/>
                <w:szCs w:val="20"/>
                <w:lang w:val="it-IT"/>
              </w:rPr>
            </w:pPr>
            <w:r w:rsidRPr="00DD65A4">
              <w:rPr>
                <w:rFonts w:ascii="Calibri" w:hAnsi="Calibri" w:cs="Calibri"/>
                <w:sz w:val="20"/>
                <w:szCs w:val="20"/>
                <w:lang w:val="it-IT"/>
              </w:rPr>
              <w:t>Esiti della consultazione con componenti del mondo del lavoro / Enti / Associazioni / Comitato di indirizzo</w:t>
            </w:r>
          </w:p>
          <w:p w14:paraId="03AF0CCC" w14:textId="749AEB6E" w:rsidR="009014CF" w:rsidRPr="00DD65A4" w:rsidRDefault="009014CF" w:rsidP="00C9416B">
            <w:pPr>
              <w:numPr>
                <w:ilvl w:val="2"/>
                <w:numId w:val="7"/>
              </w:numPr>
              <w:tabs>
                <w:tab w:val="clear" w:pos="2160"/>
                <w:tab w:val="num" w:pos="0"/>
              </w:tabs>
              <w:spacing w:line="360" w:lineRule="auto"/>
              <w:ind w:left="360" w:hanging="357"/>
              <w:rPr>
                <w:rFonts w:ascii="Calibri" w:hAnsi="Calibri" w:cs="Calibri"/>
                <w:sz w:val="20"/>
                <w:szCs w:val="20"/>
                <w:lang w:val="it-IT"/>
              </w:rPr>
            </w:pPr>
            <w:r>
              <w:rPr>
                <w:rFonts w:ascii="Calibri" w:hAnsi="Calibri" w:cs="Calibri"/>
                <w:sz w:val="20"/>
                <w:szCs w:val="20"/>
                <w:lang w:val="it-IT"/>
              </w:rPr>
              <w:t xml:space="preserve">Esiti della consultazione dei rapporti </w:t>
            </w:r>
            <w:r w:rsidR="00F245EC">
              <w:rPr>
                <w:rFonts w:ascii="Calibri" w:hAnsi="Calibri" w:cs="Calibri"/>
                <w:sz w:val="20"/>
                <w:szCs w:val="20"/>
                <w:lang w:val="it-IT"/>
              </w:rPr>
              <w:t>su</w:t>
            </w:r>
            <w:r w:rsidR="00504682">
              <w:rPr>
                <w:rFonts w:ascii="Calibri" w:hAnsi="Calibri" w:cs="Calibri"/>
                <w:sz w:val="20"/>
                <w:szCs w:val="20"/>
                <w:lang w:val="it-IT"/>
              </w:rPr>
              <w:t>l</w:t>
            </w:r>
            <w:r w:rsidR="00F245EC">
              <w:rPr>
                <w:rFonts w:ascii="Calibri" w:hAnsi="Calibri" w:cs="Calibri"/>
                <w:sz w:val="20"/>
                <w:szCs w:val="20"/>
                <w:lang w:val="it-IT"/>
              </w:rPr>
              <w:t xml:space="preserve"> lavoro</w:t>
            </w:r>
            <w:r w:rsidR="00504682">
              <w:rPr>
                <w:rFonts w:ascii="Calibri" w:hAnsi="Calibri" w:cs="Calibri"/>
                <w:sz w:val="20"/>
                <w:szCs w:val="20"/>
                <w:lang w:val="it-IT"/>
              </w:rPr>
              <w:t xml:space="preserve"> dei vari istituti nazionali (Unioncamere, Istat, Isfol, ecc.)</w:t>
            </w:r>
          </w:p>
          <w:p w14:paraId="71E40E1B" w14:textId="77777777" w:rsidR="00C9416B" w:rsidRPr="00DD65A4" w:rsidRDefault="00C9416B" w:rsidP="00C9416B">
            <w:pPr>
              <w:numPr>
                <w:ilvl w:val="2"/>
                <w:numId w:val="7"/>
              </w:numPr>
              <w:tabs>
                <w:tab w:val="clear" w:pos="2160"/>
                <w:tab w:val="num" w:pos="0"/>
              </w:tabs>
              <w:spacing w:line="360" w:lineRule="auto"/>
              <w:ind w:left="360" w:hanging="357"/>
              <w:rPr>
                <w:rFonts w:ascii="Calibri" w:hAnsi="Calibri" w:cs="Calibri"/>
                <w:sz w:val="20"/>
                <w:szCs w:val="20"/>
                <w:lang w:val="it-IT"/>
              </w:rPr>
            </w:pPr>
            <w:r w:rsidRPr="00DD65A4">
              <w:rPr>
                <w:rFonts w:ascii="Calibri" w:hAnsi="Calibri" w:cs="Calibri"/>
                <w:sz w:val="20"/>
                <w:szCs w:val="20"/>
                <w:lang w:val="it-IT"/>
              </w:rPr>
              <w:t xml:space="preserve">Relazioni del Nucleo di Valutazione ed </w:t>
            </w:r>
            <w:r w:rsidRPr="00DD65A4">
              <w:rPr>
                <w:rFonts w:ascii="Calibri" w:hAnsi="Calibri"/>
                <w:sz w:val="20"/>
                <w:szCs w:val="20"/>
                <w:lang w:val="it-IT"/>
              </w:rPr>
              <w:t>informazioni contenute nel servizio DAF (</w:t>
            </w:r>
            <w:hyperlink r:id="rId8" w:history="1">
              <w:r w:rsidRPr="00DD65A4">
                <w:rPr>
                  <w:rStyle w:val="Collegamentoipertestuale"/>
                  <w:rFonts w:ascii="Calibri" w:hAnsi="Calibri"/>
                  <w:sz w:val="20"/>
                  <w:szCs w:val="20"/>
                  <w:lang w:val="it-IT"/>
                </w:rPr>
                <w:t>http://www.daf.unifi.it</w:t>
              </w:r>
            </w:hyperlink>
            <w:r w:rsidRPr="00DD65A4">
              <w:rPr>
                <w:rFonts w:ascii="Calibri" w:hAnsi="Calibri"/>
                <w:sz w:val="20"/>
                <w:szCs w:val="20"/>
                <w:lang w:val="it-IT"/>
              </w:rPr>
              <w:t>)</w:t>
            </w:r>
          </w:p>
          <w:p w14:paraId="0C763540" w14:textId="77777777" w:rsidR="00C9416B" w:rsidRPr="00DD65A4" w:rsidRDefault="00C9416B" w:rsidP="009B1615">
            <w:pPr>
              <w:autoSpaceDE w:val="0"/>
              <w:autoSpaceDN w:val="0"/>
              <w:adjustRightInd w:val="0"/>
              <w:jc w:val="both"/>
              <w:rPr>
                <w:rFonts w:ascii="Calibri" w:hAnsi="Calibri" w:cs="Cambria"/>
                <w:b/>
                <w:color w:val="000000"/>
                <w:sz w:val="20"/>
                <w:szCs w:val="20"/>
                <w:lang w:val="it-IT"/>
              </w:rPr>
            </w:pPr>
          </w:p>
          <w:p w14:paraId="2DE598EA" w14:textId="77777777" w:rsidR="00C9416B" w:rsidRPr="00DD65A4" w:rsidRDefault="00C9416B" w:rsidP="009B1615">
            <w:pPr>
              <w:autoSpaceDE w:val="0"/>
              <w:autoSpaceDN w:val="0"/>
              <w:adjustRightInd w:val="0"/>
              <w:jc w:val="both"/>
              <w:rPr>
                <w:rFonts w:ascii="Calibri" w:hAnsi="Calibri" w:cs="Cambria"/>
                <w:b/>
                <w:color w:val="000000"/>
                <w:sz w:val="20"/>
                <w:szCs w:val="20"/>
                <w:lang w:val="it-IT"/>
              </w:rPr>
            </w:pPr>
          </w:p>
          <w:p w14:paraId="5C28197B" w14:textId="77777777" w:rsidR="00C9416B" w:rsidRPr="00014DF0" w:rsidRDefault="00C9416B" w:rsidP="009B1615">
            <w:pPr>
              <w:autoSpaceDE w:val="0"/>
              <w:autoSpaceDN w:val="0"/>
              <w:adjustRightInd w:val="0"/>
              <w:jc w:val="both"/>
              <w:rPr>
                <w:rFonts w:ascii="Calibri" w:hAnsi="Calibri" w:cs="Calibri"/>
                <w:i/>
                <w:sz w:val="22"/>
                <w:szCs w:val="22"/>
                <w:lang w:val="it-IT"/>
              </w:rPr>
            </w:pPr>
            <w:r w:rsidRPr="00014DF0">
              <w:rPr>
                <w:rFonts w:ascii="Calibri" w:hAnsi="Calibri" w:cs="Cambria"/>
                <w:b/>
                <w:i/>
                <w:color w:val="000000"/>
                <w:sz w:val="22"/>
                <w:szCs w:val="22"/>
                <w:lang w:val="it-IT"/>
              </w:rPr>
              <w:t>Attività</w:t>
            </w:r>
            <w:r w:rsidRPr="00014DF0">
              <w:rPr>
                <w:rFonts w:ascii="Calibri" w:hAnsi="Calibri" w:cs="Calibri"/>
                <w:i/>
                <w:sz w:val="22"/>
                <w:szCs w:val="22"/>
                <w:lang w:val="it-IT"/>
              </w:rPr>
              <w:t xml:space="preserve"> </w:t>
            </w:r>
          </w:p>
          <w:p w14:paraId="096660AC" w14:textId="3B85C406" w:rsidR="00C9416B" w:rsidRPr="00014DF0" w:rsidRDefault="00C9416B" w:rsidP="009B1615">
            <w:pPr>
              <w:autoSpaceDE w:val="0"/>
              <w:autoSpaceDN w:val="0"/>
              <w:adjustRightInd w:val="0"/>
              <w:jc w:val="both"/>
              <w:rPr>
                <w:rFonts w:ascii="Calibri" w:hAnsi="Calibri" w:cs="Cambria"/>
                <w:color w:val="000000"/>
                <w:sz w:val="20"/>
                <w:szCs w:val="20"/>
                <w:lang w:val="it-IT"/>
              </w:rPr>
            </w:pPr>
            <w:r w:rsidRPr="00014DF0">
              <w:rPr>
                <w:rFonts w:ascii="Calibri" w:hAnsi="Calibri" w:cs="Calibri"/>
                <w:sz w:val="20"/>
                <w:szCs w:val="20"/>
                <w:lang w:val="it-IT"/>
              </w:rPr>
              <w:t xml:space="preserve">L’attività è stata svolta dal </w:t>
            </w:r>
            <w:r w:rsidRPr="00014DF0">
              <w:rPr>
                <w:rFonts w:ascii="Calibri" w:hAnsi="Calibri" w:cs="Cambria"/>
                <w:color w:val="000000"/>
                <w:sz w:val="20"/>
                <w:szCs w:val="20"/>
                <w:lang w:val="it-IT"/>
              </w:rPr>
              <w:t xml:space="preserve">Gruppo di Riesame </w:t>
            </w:r>
            <w:r w:rsidRPr="00014DF0">
              <w:rPr>
                <w:rFonts w:ascii="Calibri" w:hAnsi="Calibri" w:cs="Calibri"/>
                <w:sz w:val="20"/>
                <w:szCs w:val="20"/>
                <w:lang w:val="it-IT"/>
              </w:rPr>
              <w:t xml:space="preserve">che </w:t>
            </w:r>
            <w:r w:rsidRPr="00014DF0">
              <w:rPr>
                <w:rFonts w:ascii="Calibri" w:hAnsi="Calibri" w:cs="Cambria"/>
                <w:color w:val="000000"/>
                <w:sz w:val="20"/>
                <w:szCs w:val="20"/>
                <w:lang w:val="it-IT"/>
              </w:rPr>
              <w:t>si è riunito, per la discussione degli argomenti riportati nei quadri delle sezioni del presente Rapporto di Riesame Ciclico (RRC), operando come segue</w:t>
            </w:r>
            <w:r w:rsidR="00606ECA" w:rsidRPr="00014DF0">
              <w:rPr>
                <w:rFonts w:ascii="Calibri" w:hAnsi="Calibri" w:cs="Cambria"/>
                <w:color w:val="000000"/>
                <w:sz w:val="20"/>
                <w:szCs w:val="20"/>
                <w:lang w:val="it-IT"/>
              </w:rPr>
              <w:t>:</w:t>
            </w:r>
          </w:p>
          <w:p w14:paraId="7D350BF8" w14:textId="77777777" w:rsidR="00BD2F86" w:rsidRPr="00014DF0" w:rsidRDefault="00BD2F86" w:rsidP="00C9416B">
            <w:pPr>
              <w:pStyle w:val="Paragrafoelenco"/>
              <w:numPr>
                <w:ilvl w:val="0"/>
                <w:numId w:val="5"/>
              </w:numPr>
              <w:autoSpaceDE w:val="0"/>
              <w:autoSpaceDN w:val="0"/>
              <w:adjustRightInd w:val="0"/>
              <w:jc w:val="both"/>
              <w:rPr>
                <w:rFonts w:ascii="Calibri" w:hAnsi="Calibri" w:cs="Cambria"/>
                <w:b/>
                <w:i/>
                <w:sz w:val="20"/>
                <w:szCs w:val="20"/>
                <w:lang w:val="it-IT"/>
              </w:rPr>
            </w:pPr>
            <w:r w:rsidRPr="00014DF0">
              <w:rPr>
                <w:rFonts w:ascii="Calibri" w:hAnsi="Calibri" w:cs="Cambria"/>
                <w:b/>
                <w:i/>
                <w:sz w:val="20"/>
                <w:szCs w:val="20"/>
                <w:lang w:val="it-IT"/>
              </w:rPr>
              <w:t>20/11</w:t>
            </w:r>
            <w:r w:rsidR="00C9416B" w:rsidRPr="00014DF0">
              <w:rPr>
                <w:rFonts w:ascii="Calibri" w:hAnsi="Calibri" w:cs="Cambria"/>
                <w:b/>
                <w:i/>
                <w:sz w:val="20"/>
                <w:szCs w:val="20"/>
                <w:lang w:val="it-IT"/>
              </w:rPr>
              <w:t>/2015</w:t>
            </w:r>
            <w:r w:rsidRPr="00014DF0">
              <w:rPr>
                <w:rFonts w:ascii="Calibri" w:hAnsi="Calibri" w:cs="Cambria"/>
                <w:b/>
                <w:i/>
                <w:sz w:val="20"/>
                <w:szCs w:val="20"/>
                <w:lang w:val="it-IT"/>
              </w:rPr>
              <w:t xml:space="preserve"> – Aula magna dell’Università degli Studi di Firenze</w:t>
            </w:r>
          </w:p>
          <w:p w14:paraId="379769EC" w14:textId="292751E3" w:rsidR="00C9416B" w:rsidRPr="00014DF0" w:rsidRDefault="009346D1" w:rsidP="00E50A37">
            <w:pPr>
              <w:pStyle w:val="Paragrafoelenco"/>
              <w:autoSpaceDE w:val="0"/>
              <w:autoSpaceDN w:val="0"/>
              <w:adjustRightInd w:val="0"/>
              <w:jc w:val="both"/>
              <w:rPr>
                <w:rFonts w:ascii="Calibri" w:hAnsi="Calibri" w:cs="Calibri"/>
                <w:sz w:val="20"/>
                <w:szCs w:val="20"/>
                <w:lang w:val="it-IT"/>
              </w:rPr>
            </w:pPr>
            <w:r w:rsidRPr="00014DF0">
              <w:rPr>
                <w:rFonts w:ascii="Calibri" w:hAnsi="Calibri" w:cs="Calibri"/>
                <w:sz w:val="20"/>
                <w:szCs w:val="20"/>
                <w:lang w:val="it-IT"/>
              </w:rPr>
              <w:t xml:space="preserve">Oggetto: </w:t>
            </w:r>
            <w:r w:rsidR="00E50A37" w:rsidRPr="00014DF0">
              <w:rPr>
                <w:rFonts w:ascii="Calibri" w:hAnsi="Calibri" w:cs="Calibri"/>
                <w:sz w:val="20"/>
                <w:szCs w:val="20"/>
                <w:lang w:val="it-IT"/>
              </w:rPr>
              <w:t xml:space="preserve">Incontro con Presidio della Qualità di Ateneo. Analisi del modello di RIESAME annuale e ciclico 2016. </w:t>
            </w:r>
          </w:p>
          <w:p w14:paraId="0E445A01" w14:textId="77777777" w:rsidR="009346D1" w:rsidRPr="00014DF0" w:rsidRDefault="00E50A37" w:rsidP="00C9416B">
            <w:pPr>
              <w:pStyle w:val="Paragrafoelenco"/>
              <w:numPr>
                <w:ilvl w:val="0"/>
                <w:numId w:val="5"/>
              </w:numPr>
              <w:autoSpaceDE w:val="0"/>
              <w:autoSpaceDN w:val="0"/>
              <w:adjustRightInd w:val="0"/>
              <w:jc w:val="both"/>
              <w:rPr>
                <w:rFonts w:ascii="Calibri" w:hAnsi="Calibri" w:cs="Cambria"/>
                <w:b/>
                <w:i/>
                <w:sz w:val="20"/>
                <w:szCs w:val="20"/>
                <w:lang w:val="it-IT"/>
              </w:rPr>
            </w:pPr>
            <w:r w:rsidRPr="00014DF0">
              <w:rPr>
                <w:rFonts w:ascii="Calibri" w:hAnsi="Calibri" w:cs="Cambria"/>
                <w:b/>
                <w:i/>
                <w:sz w:val="20"/>
                <w:szCs w:val="20"/>
                <w:lang w:val="it-IT"/>
              </w:rPr>
              <w:t>20/11</w:t>
            </w:r>
            <w:r w:rsidR="00C9416B" w:rsidRPr="00014DF0">
              <w:rPr>
                <w:rFonts w:ascii="Calibri" w:hAnsi="Calibri" w:cs="Cambria"/>
                <w:b/>
                <w:i/>
                <w:sz w:val="20"/>
                <w:szCs w:val="20"/>
                <w:lang w:val="it-IT"/>
              </w:rPr>
              <w:t>/2015</w:t>
            </w:r>
            <w:r w:rsidRPr="00014DF0">
              <w:rPr>
                <w:rFonts w:ascii="Calibri" w:hAnsi="Calibri" w:cs="Cambria"/>
                <w:b/>
                <w:i/>
                <w:sz w:val="20"/>
                <w:szCs w:val="20"/>
                <w:lang w:val="it-IT"/>
              </w:rPr>
              <w:t xml:space="preserve"> – Dipartimento SAGAS</w:t>
            </w:r>
          </w:p>
          <w:p w14:paraId="46C7487E" w14:textId="624C9BA3" w:rsidR="00C9416B" w:rsidRPr="00014DF0" w:rsidRDefault="009346D1" w:rsidP="009346D1">
            <w:pPr>
              <w:pStyle w:val="Paragrafoelenco"/>
              <w:autoSpaceDE w:val="0"/>
              <w:autoSpaceDN w:val="0"/>
              <w:adjustRightInd w:val="0"/>
              <w:jc w:val="both"/>
              <w:rPr>
                <w:rFonts w:ascii="Calibri" w:hAnsi="Calibri" w:cs="Cambria"/>
                <w:sz w:val="20"/>
                <w:szCs w:val="20"/>
                <w:lang w:val="it-IT"/>
              </w:rPr>
            </w:pPr>
            <w:r w:rsidRPr="00014DF0">
              <w:rPr>
                <w:rFonts w:ascii="Calibri" w:hAnsi="Calibri" w:cs="Calibri"/>
                <w:sz w:val="20"/>
                <w:szCs w:val="20"/>
                <w:lang w:val="it-IT"/>
              </w:rPr>
              <w:t>Oggetto: Analisi del modello RIESAME ciclico 2016, Raccolta delle fonti di dati, Compilazione delle parti generali;</w:t>
            </w:r>
            <w:r w:rsidR="009B46B1" w:rsidRPr="00014DF0">
              <w:rPr>
                <w:rFonts w:ascii="Calibri" w:hAnsi="Calibri" w:cs="Cambria"/>
                <w:sz w:val="20"/>
                <w:szCs w:val="20"/>
                <w:lang w:val="it-IT"/>
              </w:rPr>
              <w:t xml:space="preserve"> Analisi dei dati relativi alla domanda di formazione</w:t>
            </w:r>
            <w:r w:rsidR="00E50A37" w:rsidRPr="00014DF0">
              <w:rPr>
                <w:rFonts w:ascii="Calibri" w:hAnsi="Calibri" w:cs="Cambria"/>
                <w:sz w:val="20"/>
                <w:szCs w:val="20"/>
                <w:lang w:val="it-IT"/>
              </w:rPr>
              <w:t>; pianificazione delle attività per la redazione del rapporto</w:t>
            </w:r>
            <w:r w:rsidR="009B46B1" w:rsidRPr="00014DF0">
              <w:rPr>
                <w:rFonts w:ascii="Calibri" w:hAnsi="Calibri" w:cs="Cambria"/>
                <w:sz w:val="20"/>
                <w:szCs w:val="20"/>
                <w:lang w:val="it-IT"/>
              </w:rPr>
              <w:t xml:space="preserve"> e articolazione degli incarichi all’interno del gruppo di autovalutazion</w:t>
            </w:r>
            <w:r w:rsidR="00ED3ABE" w:rsidRPr="00014DF0">
              <w:rPr>
                <w:rFonts w:ascii="Calibri" w:hAnsi="Calibri" w:cs="Cambria"/>
                <w:sz w:val="20"/>
                <w:szCs w:val="20"/>
                <w:lang w:val="it-IT"/>
              </w:rPr>
              <w:t>.</w:t>
            </w:r>
            <w:r w:rsidR="00C9416B" w:rsidRPr="00014DF0">
              <w:rPr>
                <w:rFonts w:ascii="Calibri" w:hAnsi="Calibri" w:cs="Cambria"/>
                <w:sz w:val="20"/>
                <w:szCs w:val="20"/>
                <w:lang w:val="it-IT"/>
              </w:rPr>
              <w:t>;</w:t>
            </w:r>
          </w:p>
          <w:p w14:paraId="246FD155" w14:textId="77777777" w:rsidR="00ED3ABE" w:rsidRPr="00014DF0" w:rsidRDefault="00ED3ABE" w:rsidP="00C9416B">
            <w:pPr>
              <w:pStyle w:val="Paragrafoelenco"/>
              <w:numPr>
                <w:ilvl w:val="0"/>
                <w:numId w:val="5"/>
              </w:numPr>
              <w:autoSpaceDE w:val="0"/>
              <w:autoSpaceDN w:val="0"/>
              <w:adjustRightInd w:val="0"/>
              <w:jc w:val="both"/>
              <w:rPr>
                <w:rFonts w:ascii="Calibri" w:hAnsi="Calibri" w:cs="Cambria"/>
                <w:b/>
                <w:i/>
                <w:sz w:val="20"/>
                <w:szCs w:val="20"/>
                <w:lang w:val="it-IT"/>
              </w:rPr>
            </w:pPr>
            <w:r w:rsidRPr="00014DF0">
              <w:rPr>
                <w:rFonts w:ascii="Calibri" w:hAnsi="Calibri" w:cs="Cambria"/>
                <w:b/>
                <w:i/>
                <w:sz w:val="20"/>
                <w:szCs w:val="20"/>
                <w:lang w:val="it-IT"/>
              </w:rPr>
              <w:t>10/12</w:t>
            </w:r>
            <w:r w:rsidR="00C9416B" w:rsidRPr="00014DF0">
              <w:rPr>
                <w:rFonts w:ascii="Calibri" w:hAnsi="Calibri" w:cs="Cambria"/>
                <w:b/>
                <w:i/>
                <w:sz w:val="20"/>
                <w:szCs w:val="20"/>
                <w:lang w:val="it-IT"/>
              </w:rPr>
              <w:t xml:space="preserve">/2015: </w:t>
            </w:r>
            <w:r w:rsidRPr="00014DF0">
              <w:rPr>
                <w:rFonts w:ascii="Calibri" w:hAnsi="Calibri" w:cs="Cambria"/>
                <w:b/>
                <w:i/>
                <w:sz w:val="20"/>
                <w:szCs w:val="20"/>
                <w:lang w:val="it-IT"/>
              </w:rPr>
              <w:t>Dipartimento SAGAS</w:t>
            </w:r>
          </w:p>
          <w:p w14:paraId="6634E7BB" w14:textId="143F479F" w:rsidR="00C9416B" w:rsidRPr="00014DF0" w:rsidRDefault="00C431FE" w:rsidP="00ED3ABE">
            <w:pPr>
              <w:pStyle w:val="Paragrafoelenco"/>
              <w:autoSpaceDE w:val="0"/>
              <w:autoSpaceDN w:val="0"/>
              <w:adjustRightInd w:val="0"/>
              <w:jc w:val="both"/>
              <w:rPr>
                <w:rFonts w:ascii="Calibri" w:hAnsi="Calibri" w:cs="Cambria"/>
                <w:sz w:val="20"/>
                <w:szCs w:val="20"/>
                <w:lang w:val="it-IT"/>
              </w:rPr>
            </w:pPr>
            <w:r w:rsidRPr="00014DF0">
              <w:rPr>
                <w:rFonts w:ascii="Calibri" w:hAnsi="Calibri" w:cs="Cambria"/>
                <w:sz w:val="20"/>
                <w:szCs w:val="20"/>
                <w:lang w:val="it-IT"/>
              </w:rPr>
              <w:t>Oggetto: P</w:t>
            </w:r>
            <w:r w:rsidR="00C9416B" w:rsidRPr="00014DF0">
              <w:rPr>
                <w:rFonts w:ascii="Calibri" w:hAnsi="Calibri" w:cs="Cambria"/>
                <w:sz w:val="20"/>
                <w:szCs w:val="20"/>
                <w:lang w:val="it-IT"/>
              </w:rPr>
              <w:t>resentazione della bozza di RRC</w:t>
            </w:r>
            <w:r w:rsidR="00ED3ABE" w:rsidRPr="00014DF0">
              <w:rPr>
                <w:rFonts w:ascii="Calibri" w:hAnsi="Calibri" w:cs="Cambria"/>
                <w:sz w:val="20"/>
                <w:szCs w:val="20"/>
                <w:lang w:val="it-IT"/>
              </w:rPr>
              <w:t xml:space="preserve"> relativa ai quadri 1 e 2</w:t>
            </w:r>
            <w:r w:rsidRPr="00014DF0">
              <w:rPr>
                <w:rFonts w:ascii="Calibri" w:hAnsi="Calibri" w:cs="Cambria"/>
                <w:sz w:val="20"/>
                <w:szCs w:val="20"/>
                <w:lang w:val="it-IT"/>
              </w:rPr>
              <w:t>; A</w:t>
            </w:r>
            <w:r w:rsidR="00C9416B" w:rsidRPr="00014DF0">
              <w:rPr>
                <w:rFonts w:ascii="Calibri" w:hAnsi="Calibri" w:cs="Cambria"/>
                <w:sz w:val="20"/>
                <w:szCs w:val="20"/>
                <w:lang w:val="it-IT"/>
              </w:rPr>
              <w:t xml:space="preserve">nalisi di dati e informazioni riportate nei quadri </w:t>
            </w:r>
            <w:r w:rsidRPr="00014DF0">
              <w:rPr>
                <w:rFonts w:ascii="Calibri" w:hAnsi="Calibri" w:cs="Cambria"/>
                <w:sz w:val="20"/>
                <w:szCs w:val="20"/>
                <w:lang w:val="it-IT"/>
              </w:rPr>
              <w:t>1 e 2; D</w:t>
            </w:r>
            <w:r w:rsidR="00C71F6D" w:rsidRPr="00014DF0">
              <w:rPr>
                <w:rFonts w:ascii="Calibri" w:hAnsi="Calibri" w:cs="Cambria"/>
                <w:sz w:val="20"/>
                <w:szCs w:val="20"/>
                <w:lang w:val="it-IT"/>
              </w:rPr>
              <w:t>iscussione e valutazione circa i contenuti della bozza</w:t>
            </w:r>
            <w:r w:rsidRPr="00014DF0">
              <w:rPr>
                <w:rFonts w:ascii="Calibri" w:hAnsi="Calibri" w:cs="Cambria"/>
                <w:sz w:val="20"/>
                <w:szCs w:val="20"/>
                <w:lang w:val="it-IT"/>
              </w:rPr>
              <w:t>; D</w:t>
            </w:r>
            <w:r w:rsidR="00C9416B" w:rsidRPr="00014DF0">
              <w:rPr>
                <w:rFonts w:ascii="Calibri" w:hAnsi="Calibri" w:cs="Cambria"/>
                <w:sz w:val="20"/>
                <w:szCs w:val="20"/>
                <w:lang w:val="it-IT"/>
              </w:rPr>
              <w:t>efinizione e discussione sugli interventi correttiv</w:t>
            </w:r>
            <w:r w:rsidR="00C71F6D" w:rsidRPr="00014DF0">
              <w:rPr>
                <w:rFonts w:ascii="Calibri" w:hAnsi="Calibri" w:cs="Cambria"/>
                <w:sz w:val="20"/>
                <w:szCs w:val="20"/>
                <w:lang w:val="it-IT"/>
              </w:rPr>
              <w:t>i proposti nei quadri 1 e 2</w:t>
            </w:r>
            <w:r w:rsidR="00C9416B" w:rsidRPr="00014DF0">
              <w:rPr>
                <w:rFonts w:ascii="Calibri" w:hAnsi="Calibri" w:cs="Cambria"/>
                <w:sz w:val="20"/>
                <w:szCs w:val="20"/>
                <w:lang w:val="it-IT"/>
              </w:rPr>
              <w:t>;</w:t>
            </w:r>
          </w:p>
          <w:p w14:paraId="2FA07EC8" w14:textId="2314D1DC" w:rsidR="00C431FE" w:rsidRPr="00014DF0" w:rsidRDefault="00C431FE" w:rsidP="00C431FE">
            <w:pPr>
              <w:pStyle w:val="Paragrafoelenco"/>
              <w:numPr>
                <w:ilvl w:val="0"/>
                <w:numId w:val="5"/>
              </w:numPr>
              <w:autoSpaceDE w:val="0"/>
              <w:autoSpaceDN w:val="0"/>
              <w:adjustRightInd w:val="0"/>
              <w:jc w:val="both"/>
              <w:rPr>
                <w:rFonts w:ascii="Calibri" w:hAnsi="Calibri" w:cs="Cambria"/>
                <w:b/>
                <w:i/>
                <w:sz w:val="20"/>
                <w:szCs w:val="20"/>
                <w:lang w:val="it-IT"/>
              </w:rPr>
            </w:pPr>
            <w:r w:rsidRPr="00014DF0">
              <w:rPr>
                <w:rFonts w:ascii="Calibri" w:hAnsi="Calibri" w:cs="Cambria"/>
                <w:b/>
                <w:i/>
                <w:sz w:val="20"/>
                <w:szCs w:val="20"/>
                <w:lang w:val="it-IT"/>
              </w:rPr>
              <w:t>16/12/2015: Polo Universitario di Prato</w:t>
            </w:r>
          </w:p>
          <w:p w14:paraId="7EEEF100" w14:textId="433B708B" w:rsidR="00C431FE" w:rsidRPr="00014DF0" w:rsidRDefault="00C431FE" w:rsidP="00776F0E">
            <w:pPr>
              <w:pStyle w:val="Paragrafoelenco"/>
              <w:autoSpaceDE w:val="0"/>
              <w:autoSpaceDN w:val="0"/>
              <w:adjustRightInd w:val="0"/>
              <w:jc w:val="both"/>
              <w:rPr>
                <w:rFonts w:ascii="Calibri" w:hAnsi="Calibri" w:cs="Cambria"/>
                <w:color w:val="000000"/>
                <w:sz w:val="20"/>
                <w:szCs w:val="20"/>
                <w:lang w:val="it-IT"/>
              </w:rPr>
            </w:pPr>
            <w:r w:rsidRPr="00014DF0">
              <w:rPr>
                <w:rFonts w:ascii="Calibri" w:hAnsi="Calibri" w:cs="Cambria"/>
                <w:sz w:val="20"/>
                <w:szCs w:val="20"/>
                <w:lang w:val="it-IT"/>
              </w:rPr>
              <w:t>Oggetto: Presentazione della bozza di RRC relativa al quadro 3, analisi di dati e informazioni riportate nel quadro 3, discussione e valutazione circa i contenuti della bozza; definizione e discussione sugli interventi correttiv</w:t>
            </w:r>
            <w:r w:rsidR="00776F0E" w:rsidRPr="00014DF0">
              <w:rPr>
                <w:rFonts w:ascii="Calibri" w:hAnsi="Calibri" w:cs="Cambria"/>
                <w:sz w:val="20"/>
                <w:szCs w:val="20"/>
                <w:lang w:val="it-IT"/>
              </w:rPr>
              <w:t>i proposti nel</w:t>
            </w:r>
            <w:r w:rsidR="00776F0E" w:rsidRPr="00014DF0">
              <w:rPr>
                <w:rFonts w:ascii="Calibri" w:hAnsi="Calibri" w:cs="Cambria"/>
                <w:color w:val="000000"/>
                <w:sz w:val="20"/>
                <w:szCs w:val="20"/>
                <w:lang w:val="it-IT"/>
              </w:rPr>
              <w:t xml:space="preserve"> quadro 3, Rilettura dell’intero documento, Approvazione del documento da portare in Consiglio di CdS.</w:t>
            </w:r>
          </w:p>
          <w:p w14:paraId="52D490D1" w14:textId="77777777" w:rsidR="00C9416B" w:rsidRPr="00014DF0" w:rsidRDefault="00C9416B" w:rsidP="009B1615">
            <w:pPr>
              <w:rPr>
                <w:rFonts w:ascii="Calibri" w:hAnsi="Calibri" w:cs="Cambria"/>
                <w:color w:val="000000"/>
                <w:sz w:val="20"/>
                <w:szCs w:val="20"/>
                <w:lang w:val="it-IT"/>
              </w:rPr>
            </w:pPr>
          </w:p>
          <w:p w14:paraId="3FC4922B" w14:textId="77777777" w:rsidR="00C9416B" w:rsidRPr="00014DF0" w:rsidRDefault="00C9416B" w:rsidP="009B1615">
            <w:pPr>
              <w:pStyle w:val="Intestazione"/>
              <w:numPr>
                <w:ilvl w:val="0"/>
                <w:numId w:val="2"/>
              </w:numPr>
              <w:tabs>
                <w:tab w:val="clear" w:pos="4819"/>
                <w:tab w:val="clear" w:pos="9638"/>
              </w:tabs>
              <w:spacing w:after="120"/>
              <w:ind w:left="318" w:hanging="284"/>
              <w:jc w:val="both"/>
              <w:rPr>
                <w:rFonts w:ascii="Calibri" w:hAnsi="Calibri" w:cs="Calibri"/>
                <w:iCs/>
                <w:sz w:val="20"/>
                <w:szCs w:val="20"/>
              </w:rPr>
            </w:pPr>
            <w:r w:rsidRPr="00014DF0">
              <w:rPr>
                <w:rFonts w:ascii="Calibri" w:hAnsi="Calibri" w:cs="Cambria"/>
                <w:color w:val="000000"/>
                <w:sz w:val="20"/>
                <w:szCs w:val="20"/>
              </w:rPr>
              <w:t xml:space="preserve">Rapporto di Riesame ciclico predisposto dal Gruppo di Riesame </w:t>
            </w:r>
            <w:r w:rsidRPr="00014DF0">
              <w:rPr>
                <w:rFonts w:ascii="Calibri" w:hAnsi="Calibri" w:cs="Calibri"/>
                <w:iCs/>
                <w:sz w:val="20"/>
                <w:szCs w:val="20"/>
              </w:rPr>
              <w:t>in conformità al Modello ANVUR-AVA (template PQA rev. 2015)</w:t>
            </w:r>
          </w:p>
          <w:p w14:paraId="73285934" w14:textId="0E77741C" w:rsidR="00C9416B" w:rsidRPr="00014DF0" w:rsidRDefault="00C9416B" w:rsidP="00C9416B">
            <w:pPr>
              <w:pStyle w:val="Paragrafoelenco"/>
              <w:numPr>
                <w:ilvl w:val="0"/>
                <w:numId w:val="6"/>
              </w:numPr>
              <w:ind w:left="318" w:hanging="284"/>
              <w:jc w:val="both"/>
              <w:rPr>
                <w:rFonts w:ascii="Calibri" w:hAnsi="Calibri" w:cs="Cambria"/>
                <w:color w:val="000000"/>
                <w:sz w:val="20"/>
                <w:szCs w:val="20"/>
                <w:lang w:val="it-IT"/>
              </w:rPr>
            </w:pPr>
            <w:r w:rsidRPr="00014DF0">
              <w:rPr>
                <w:rFonts w:ascii="Calibri" w:hAnsi="Calibri" w:cs="Cambria"/>
                <w:color w:val="000000"/>
                <w:sz w:val="20"/>
                <w:szCs w:val="20"/>
                <w:lang w:val="it-IT"/>
              </w:rPr>
              <w:t xml:space="preserve">Presentato, discusso e approvato </w:t>
            </w:r>
            <w:r w:rsidRPr="00014DF0">
              <w:rPr>
                <w:rFonts w:ascii="Calibri" w:hAnsi="Calibri" w:cs="Calibri"/>
                <w:iCs/>
                <w:sz w:val="20"/>
                <w:szCs w:val="20"/>
                <w:lang w:val="it-IT"/>
              </w:rPr>
              <w:t>dal Consiglio di Corso di Studio</w:t>
            </w:r>
            <w:r w:rsidR="00776F0E" w:rsidRPr="00014DF0">
              <w:rPr>
                <w:rFonts w:ascii="Calibri" w:hAnsi="Calibri" w:cs="Calibri"/>
                <w:iCs/>
                <w:sz w:val="20"/>
                <w:szCs w:val="20"/>
                <w:lang w:val="it-IT"/>
              </w:rPr>
              <w:t xml:space="preserve">  in data 16/12/2015</w:t>
            </w:r>
            <w:r w:rsidRPr="00014DF0">
              <w:rPr>
                <w:rFonts w:ascii="Calibri" w:hAnsi="Calibri" w:cs="Calibri"/>
                <w:iCs/>
                <w:sz w:val="20"/>
                <w:szCs w:val="20"/>
                <w:lang w:val="it-IT"/>
              </w:rPr>
              <w:t xml:space="preserve"> </w:t>
            </w:r>
          </w:p>
          <w:p w14:paraId="6DF31B12" w14:textId="77777777" w:rsidR="00C9416B" w:rsidRPr="00014DF0" w:rsidRDefault="00C9416B" w:rsidP="009B1615">
            <w:pPr>
              <w:rPr>
                <w:sz w:val="20"/>
                <w:szCs w:val="20"/>
                <w:lang w:val="it-IT"/>
              </w:rPr>
            </w:pPr>
          </w:p>
          <w:p w14:paraId="2262730F" w14:textId="77777777" w:rsidR="00C9416B" w:rsidRPr="00014DF0" w:rsidRDefault="00C9416B" w:rsidP="009B1615">
            <w:pPr>
              <w:autoSpaceDE w:val="0"/>
              <w:autoSpaceDN w:val="0"/>
              <w:adjustRightInd w:val="0"/>
              <w:jc w:val="both"/>
              <w:rPr>
                <w:rFonts w:ascii="Calibri" w:hAnsi="Calibri"/>
                <w:b/>
                <w:bCs/>
                <w:i/>
                <w:sz w:val="22"/>
                <w:szCs w:val="22"/>
                <w:lang w:val="it-IT"/>
              </w:rPr>
            </w:pPr>
            <w:r w:rsidRPr="00014DF0">
              <w:rPr>
                <w:rFonts w:ascii="Calibri" w:hAnsi="Calibri"/>
                <w:b/>
                <w:bCs/>
                <w:i/>
                <w:sz w:val="22"/>
                <w:szCs w:val="22"/>
                <w:lang w:val="it-IT"/>
              </w:rPr>
              <w:t xml:space="preserve">Sintesi dell’esito della discussione del Consiglio del Corso di Studio </w:t>
            </w:r>
          </w:p>
          <w:p w14:paraId="08503331" w14:textId="60175607" w:rsidR="00776F0E" w:rsidRPr="00014DF0" w:rsidRDefault="00776F0E" w:rsidP="00776F0E">
            <w:pPr>
              <w:autoSpaceDE w:val="0"/>
              <w:autoSpaceDN w:val="0"/>
              <w:adjustRightInd w:val="0"/>
              <w:jc w:val="both"/>
              <w:rPr>
                <w:rFonts w:ascii="Calibri" w:hAnsi="Calibri"/>
                <w:i/>
                <w:iCs/>
                <w:sz w:val="20"/>
                <w:szCs w:val="20"/>
                <w:lang w:val="it-IT"/>
              </w:rPr>
            </w:pPr>
            <w:r w:rsidRPr="00014DF0">
              <w:rPr>
                <w:rFonts w:ascii="Calibri" w:hAnsi="Calibri"/>
                <w:i/>
                <w:iCs/>
                <w:sz w:val="20"/>
                <w:szCs w:val="20"/>
                <w:lang w:val="it-IT"/>
              </w:rPr>
              <w:t xml:space="preserve">Il Consiglio di CdS si è riunito il 16 dicembre 2015 alle ore 12,30 nell’aula 305 del Polo Universitario di Prato per discutere, tra gli altri argomenti, delle attività di Riesame </w:t>
            </w:r>
            <w:r w:rsidR="0022411F" w:rsidRPr="00014DF0">
              <w:rPr>
                <w:rFonts w:ascii="Calibri" w:hAnsi="Calibri"/>
                <w:i/>
                <w:iCs/>
                <w:sz w:val="20"/>
                <w:szCs w:val="20"/>
                <w:lang w:val="it-IT"/>
              </w:rPr>
              <w:t>ciclico</w:t>
            </w:r>
            <w:r w:rsidRPr="00014DF0">
              <w:rPr>
                <w:rFonts w:ascii="Calibri" w:hAnsi="Calibri"/>
                <w:i/>
                <w:iCs/>
                <w:sz w:val="20"/>
                <w:szCs w:val="20"/>
                <w:lang w:val="it-IT"/>
              </w:rPr>
              <w:t xml:space="preserve"> previste dall’ANVUR.</w:t>
            </w:r>
          </w:p>
          <w:p w14:paraId="07C89C65" w14:textId="3560A5E3" w:rsidR="00776F0E" w:rsidRPr="00014DF0" w:rsidRDefault="00776F0E" w:rsidP="00776F0E">
            <w:pPr>
              <w:autoSpaceDE w:val="0"/>
              <w:autoSpaceDN w:val="0"/>
              <w:adjustRightInd w:val="0"/>
              <w:jc w:val="both"/>
              <w:rPr>
                <w:rFonts w:ascii="Calibri" w:hAnsi="Calibri"/>
                <w:i/>
                <w:iCs/>
                <w:sz w:val="20"/>
                <w:szCs w:val="20"/>
                <w:lang w:val="it-IT"/>
              </w:rPr>
            </w:pPr>
            <w:r w:rsidRPr="00014DF0">
              <w:rPr>
                <w:rFonts w:ascii="Calibri" w:hAnsi="Calibri"/>
                <w:i/>
                <w:iCs/>
                <w:sz w:val="20"/>
                <w:szCs w:val="20"/>
                <w:lang w:val="it-IT"/>
              </w:rPr>
              <w:t xml:space="preserve">Data lettura delle analisi predisposte e discusse dal Gruppo di Autovalutazione nelle riunioni del 20 novembre, 10 dicembre e 16 dicembre </w:t>
            </w:r>
            <w:r w:rsidR="0022411F" w:rsidRPr="00014DF0">
              <w:rPr>
                <w:rFonts w:ascii="Calibri" w:hAnsi="Calibri"/>
                <w:i/>
                <w:iCs/>
                <w:sz w:val="20"/>
                <w:szCs w:val="20"/>
                <w:lang w:val="it-IT"/>
              </w:rPr>
              <w:t xml:space="preserve">2015, il CdS ha discusso dei contenuti del documento, soffermandosi sulle </w:t>
            </w:r>
            <w:r w:rsidR="00014DF0" w:rsidRPr="00014DF0">
              <w:rPr>
                <w:rFonts w:ascii="Calibri" w:hAnsi="Calibri"/>
                <w:i/>
                <w:iCs/>
                <w:sz w:val="20"/>
                <w:szCs w:val="20"/>
                <w:lang w:val="it-IT"/>
              </w:rPr>
              <w:t>azioni di miglioramento individuate dal Gruppo di Autovalutazione.</w:t>
            </w:r>
          </w:p>
          <w:p w14:paraId="36248E02" w14:textId="20FE9D1C" w:rsidR="00776F0E" w:rsidRPr="00014DF0" w:rsidRDefault="00776F0E" w:rsidP="00776F0E">
            <w:pPr>
              <w:autoSpaceDE w:val="0"/>
              <w:autoSpaceDN w:val="0"/>
              <w:adjustRightInd w:val="0"/>
              <w:jc w:val="both"/>
              <w:rPr>
                <w:rFonts w:ascii="Calibri" w:hAnsi="Calibri"/>
                <w:i/>
                <w:iCs/>
                <w:sz w:val="20"/>
                <w:szCs w:val="20"/>
                <w:lang w:val="it-IT"/>
              </w:rPr>
            </w:pPr>
            <w:r w:rsidRPr="00014DF0">
              <w:rPr>
                <w:rFonts w:ascii="Calibri" w:hAnsi="Calibri"/>
                <w:i/>
                <w:iCs/>
                <w:sz w:val="20"/>
                <w:szCs w:val="20"/>
                <w:lang w:val="it-IT"/>
              </w:rPr>
              <w:t>Dopo a</w:t>
            </w:r>
            <w:r w:rsidR="00014DF0" w:rsidRPr="00014DF0">
              <w:rPr>
                <w:rFonts w:ascii="Calibri" w:hAnsi="Calibri"/>
                <w:i/>
                <w:iCs/>
                <w:sz w:val="20"/>
                <w:szCs w:val="20"/>
                <w:lang w:val="it-IT"/>
              </w:rPr>
              <w:t>deguata</w:t>
            </w:r>
            <w:r w:rsidRPr="00014DF0">
              <w:rPr>
                <w:rFonts w:ascii="Calibri" w:hAnsi="Calibri"/>
                <w:i/>
                <w:iCs/>
                <w:sz w:val="20"/>
                <w:szCs w:val="20"/>
                <w:lang w:val="it-IT"/>
              </w:rPr>
              <w:t xml:space="preserve"> discussione, il Presidente del CdS ha proposto l’approvazione delle azioni correttive indicate n</w:t>
            </w:r>
            <w:r w:rsidR="00014DF0" w:rsidRPr="00014DF0">
              <w:rPr>
                <w:rFonts w:ascii="Calibri" w:hAnsi="Calibri"/>
                <w:i/>
                <w:iCs/>
                <w:sz w:val="20"/>
                <w:szCs w:val="20"/>
                <w:lang w:val="it-IT"/>
              </w:rPr>
              <w:t xml:space="preserve">el presente documento ai punti 1c, 2c e </w:t>
            </w:r>
            <w:r w:rsidRPr="00014DF0">
              <w:rPr>
                <w:rFonts w:ascii="Calibri" w:hAnsi="Calibri"/>
                <w:i/>
                <w:iCs/>
                <w:sz w:val="20"/>
                <w:szCs w:val="20"/>
                <w:lang w:val="it-IT"/>
              </w:rPr>
              <w:t>3c.</w:t>
            </w:r>
          </w:p>
          <w:p w14:paraId="3368A8DC" w14:textId="79694D55" w:rsidR="00776F0E" w:rsidRPr="00776F0E" w:rsidRDefault="00776F0E" w:rsidP="00776F0E">
            <w:pPr>
              <w:autoSpaceDE w:val="0"/>
              <w:autoSpaceDN w:val="0"/>
              <w:adjustRightInd w:val="0"/>
              <w:jc w:val="both"/>
              <w:rPr>
                <w:rFonts w:ascii="Calibri" w:hAnsi="Calibri"/>
                <w:i/>
                <w:iCs/>
                <w:sz w:val="20"/>
                <w:szCs w:val="20"/>
                <w:lang w:val="it-IT"/>
              </w:rPr>
            </w:pPr>
            <w:r w:rsidRPr="00014DF0">
              <w:rPr>
                <w:rFonts w:ascii="Calibri" w:hAnsi="Calibri"/>
                <w:i/>
                <w:iCs/>
                <w:sz w:val="20"/>
                <w:szCs w:val="20"/>
                <w:lang w:val="it-IT"/>
              </w:rPr>
              <w:t xml:space="preserve">Il CdS ha approvato con voto unanime il documento di Riesame </w:t>
            </w:r>
            <w:r w:rsidR="00014DF0" w:rsidRPr="00014DF0">
              <w:rPr>
                <w:rFonts w:ascii="Calibri" w:hAnsi="Calibri"/>
                <w:i/>
                <w:iCs/>
                <w:sz w:val="20"/>
                <w:szCs w:val="20"/>
                <w:lang w:val="it-IT"/>
              </w:rPr>
              <w:t>ciclico</w:t>
            </w:r>
            <w:r w:rsidRPr="00014DF0">
              <w:rPr>
                <w:rFonts w:ascii="Calibri" w:hAnsi="Calibri"/>
                <w:i/>
                <w:iCs/>
                <w:sz w:val="20"/>
                <w:szCs w:val="20"/>
                <w:lang w:val="it-IT"/>
              </w:rPr>
              <w:t xml:space="preserve"> 2016 e ne ha disposto la pubblicazione sul proprio sito internet.</w:t>
            </w:r>
          </w:p>
          <w:p w14:paraId="23D17E5B" w14:textId="1BC8FAF4" w:rsidR="00C9416B" w:rsidRPr="00DD65A4" w:rsidRDefault="00C9416B" w:rsidP="009B1615">
            <w:pPr>
              <w:rPr>
                <w:i/>
                <w:iCs/>
                <w:sz w:val="20"/>
                <w:szCs w:val="20"/>
                <w:lang w:val="it-IT"/>
              </w:rPr>
            </w:pPr>
          </w:p>
        </w:tc>
      </w:tr>
      <w:tr w:rsidR="00BD2F86" w:rsidRPr="00B52FD4" w14:paraId="41F5A723" w14:textId="77777777" w:rsidTr="009B1615">
        <w:tc>
          <w:tcPr>
            <w:tcW w:w="9923" w:type="dxa"/>
            <w:shd w:val="clear" w:color="auto" w:fill="auto"/>
          </w:tcPr>
          <w:p w14:paraId="37A7F884" w14:textId="77777777" w:rsidR="00BD2F86" w:rsidRPr="00DD65A4" w:rsidRDefault="00BD2F86" w:rsidP="009B1615">
            <w:pPr>
              <w:shd w:val="clear" w:color="auto" w:fill="FFFFFF"/>
              <w:jc w:val="both"/>
              <w:rPr>
                <w:rFonts w:ascii="Calibri" w:hAnsi="Calibri" w:cs="Calibri"/>
                <w:b/>
                <w:i/>
                <w:sz w:val="22"/>
                <w:szCs w:val="22"/>
                <w:lang w:val="it-IT"/>
              </w:rPr>
            </w:pPr>
          </w:p>
        </w:tc>
      </w:tr>
    </w:tbl>
    <w:p w14:paraId="2BDB18B2" w14:textId="77777777" w:rsidR="00C9416B" w:rsidRPr="009A4E79" w:rsidRDefault="00C9416B" w:rsidP="00C9416B">
      <w:pPr>
        <w:pStyle w:val="Intestazione"/>
        <w:tabs>
          <w:tab w:val="left" w:pos="708"/>
        </w:tabs>
        <w:rPr>
          <w:rFonts w:ascii="Calibri" w:hAnsi="Calibri" w:cs="Calibri"/>
        </w:rPr>
      </w:pPr>
      <w:r w:rsidRPr="009A4E79">
        <w:rPr>
          <w:rFonts w:ascii="Calibri" w:hAnsi="Calibri" w:cs="Calibri"/>
        </w:rPr>
        <w:tab/>
      </w:r>
    </w:p>
    <w:p w14:paraId="0F4F379D" w14:textId="77777777" w:rsidR="00C9416B" w:rsidRPr="009A4E79" w:rsidRDefault="00C9416B" w:rsidP="00C9416B">
      <w:pPr>
        <w:pStyle w:val="Intestazione"/>
        <w:tabs>
          <w:tab w:val="clear" w:pos="4819"/>
          <w:tab w:val="clear" w:pos="9638"/>
        </w:tabs>
        <w:jc w:val="both"/>
        <w:rPr>
          <w:rFonts w:ascii="Calibri" w:hAnsi="Calibri" w:cs="Calibri"/>
          <w:iCs/>
          <w:szCs w:val="29"/>
        </w:rPr>
      </w:pPr>
    </w:p>
    <w:p w14:paraId="6D15386E" w14:textId="77777777" w:rsidR="00C9416B" w:rsidRDefault="00C9416B" w:rsidP="00C9416B">
      <w:pPr>
        <w:pStyle w:val="Intestazione"/>
        <w:tabs>
          <w:tab w:val="clear" w:pos="4819"/>
          <w:tab w:val="clear" w:pos="9638"/>
        </w:tabs>
        <w:jc w:val="both"/>
        <w:rPr>
          <w:rFonts w:ascii="Calibri" w:hAnsi="Calibri" w:cs="Calibri"/>
          <w:b/>
          <w:iCs/>
        </w:rPr>
      </w:pPr>
    </w:p>
    <w:p w14:paraId="6222CF37" w14:textId="77777777" w:rsidR="00C9416B" w:rsidRPr="00F26825" w:rsidRDefault="00C9416B" w:rsidP="00C9416B">
      <w:pPr>
        <w:pStyle w:val="Intestazione"/>
        <w:tabs>
          <w:tab w:val="clear" w:pos="4819"/>
          <w:tab w:val="clear" w:pos="9638"/>
        </w:tabs>
        <w:spacing w:after="120"/>
        <w:ind w:right="284"/>
        <w:rPr>
          <w:rFonts w:ascii="Calibri" w:hAnsi="Calibri" w:cs="Calibri"/>
          <w:iCs/>
          <w:color w:val="0033CC"/>
        </w:rPr>
      </w:pPr>
      <w:r w:rsidRPr="00F26825">
        <w:rPr>
          <w:rFonts w:ascii="Calibri" w:hAnsi="Calibri" w:cs="Calibri"/>
          <w:b/>
          <w:color w:val="0033CC"/>
          <w:u w:val="single"/>
        </w:rPr>
        <w:t xml:space="preserve">RRC - Struttura </w:t>
      </w:r>
    </w:p>
    <w:p w14:paraId="6C74698A" w14:textId="77777777" w:rsidR="00C9416B" w:rsidRPr="002B5F1F" w:rsidRDefault="00C9416B" w:rsidP="00C9416B">
      <w:pPr>
        <w:tabs>
          <w:tab w:val="left" w:pos="0"/>
        </w:tabs>
        <w:jc w:val="both"/>
        <w:rPr>
          <w:rFonts w:ascii="Calibri" w:hAnsi="Calibri" w:cs="Calibri"/>
          <w:b/>
          <w:i/>
          <w:lang w:val="it-IT"/>
        </w:rPr>
      </w:pPr>
    </w:p>
    <w:p w14:paraId="4901B6F0" w14:textId="77777777" w:rsidR="00C9416B" w:rsidRPr="002D3E7A" w:rsidRDefault="00C9416B" w:rsidP="00C9416B">
      <w:pPr>
        <w:tabs>
          <w:tab w:val="left" w:pos="0"/>
        </w:tabs>
        <w:jc w:val="both"/>
        <w:rPr>
          <w:rFonts w:ascii="Calibri" w:hAnsi="Calibri" w:cs="Calibri"/>
          <w:sz w:val="22"/>
          <w:szCs w:val="22"/>
          <w:lang w:val="it-IT"/>
        </w:rPr>
      </w:pPr>
      <w:r w:rsidRPr="002D3E7A">
        <w:rPr>
          <w:rFonts w:ascii="Calibri" w:hAnsi="Calibri" w:cs="Calibri"/>
          <w:sz w:val="22"/>
          <w:szCs w:val="22"/>
          <w:lang w:val="it-IT"/>
        </w:rPr>
        <w:t>Il Rapporto di Riesame Ciclico</w:t>
      </w:r>
      <w:r>
        <w:rPr>
          <w:rFonts w:ascii="Calibri" w:hAnsi="Calibri" w:cs="Calibri"/>
          <w:sz w:val="22"/>
          <w:szCs w:val="22"/>
          <w:lang w:val="it-IT"/>
        </w:rPr>
        <w:t xml:space="preserve"> - RRC</w:t>
      </w:r>
      <w:r w:rsidRPr="002D3E7A">
        <w:rPr>
          <w:rFonts w:ascii="Calibri" w:hAnsi="Calibri" w:cs="Calibri"/>
          <w:sz w:val="22"/>
          <w:szCs w:val="22"/>
          <w:lang w:val="it-IT"/>
        </w:rPr>
        <w:t xml:space="preserve">  (doc. ANVUR-AVA </w:t>
      </w:r>
      <w:r w:rsidRPr="00450A87">
        <w:rPr>
          <w:rFonts w:ascii="Calibri" w:hAnsi="Calibri" w:cs="Calibri"/>
          <w:sz w:val="22"/>
          <w:szCs w:val="22"/>
          <w:lang w:val="it-IT"/>
        </w:rPr>
        <w:t>rev. 10/2013</w:t>
      </w:r>
      <w:r w:rsidRPr="002D3E7A">
        <w:rPr>
          <w:rFonts w:ascii="Calibri" w:hAnsi="Calibri" w:cs="Calibri"/>
          <w:sz w:val="22"/>
          <w:szCs w:val="22"/>
          <w:lang w:val="it-IT"/>
        </w:rPr>
        <w:t>) è composto da</w:t>
      </w:r>
      <w:r>
        <w:rPr>
          <w:rFonts w:ascii="Calibri" w:hAnsi="Calibri" w:cs="Calibri"/>
          <w:sz w:val="22"/>
          <w:szCs w:val="22"/>
          <w:lang w:val="it-IT"/>
        </w:rPr>
        <w:t xml:space="preserve"> </w:t>
      </w:r>
      <w:r w:rsidRPr="00F26825">
        <w:rPr>
          <w:rFonts w:ascii="Calibri" w:hAnsi="Calibri" w:cs="Calibri"/>
          <w:sz w:val="22"/>
          <w:szCs w:val="22"/>
          <w:u w:val="single"/>
          <w:lang w:val="it-IT"/>
        </w:rPr>
        <w:t>tre</w:t>
      </w:r>
      <w:r>
        <w:rPr>
          <w:rFonts w:ascii="Calibri" w:hAnsi="Calibri" w:cs="Calibri"/>
          <w:sz w:val="22"/>
          <w:szCs w:val="22"/>
          <w:lang w:val="it-IT"/>
        </w:rPr>
        <w:t xml:space="preserve"> s</w:t>
      </w:r>
      <w:r w:rsidRPr="002D3E7A">
        <w:rPr>
          <w:rFonts w:ascii="Calibri" w:hAnsi="Calibri" w:cs="Calibri"/>
          <w:sz w:val="22"/>
          <w:szCs w:val="22"/>
          <w:lang w:val="it-IT"/>
        </w:rPr>
        <w:t>ezioni:</w:t>
      </w:r>
    </w:p>
    <w:p w14:paraId="61D3ECED" w14:textId="77777777" w:rsidR="00C9416B" w:rsidRPr="002B5F1F" w:rsidRDefault="00C9416B" w:rsidP="00C9416B">
      <w:pPr>
        <w:tabs>
          <w:tab w:val="left" w:pos="0"/>
        </w:tabs>
        <w:jc w:val="both"/>
        <w:rPr>
          <w:rFonts w:ascii="Calibri" w:hAnsi="Calibri" w:cs="Calibri"/>
          <w:sz w:val="20"/>
          <w:szCs w:val="20"/>
          <w:lang w:val="it-IT"/>
        </w:rPr>
      </w:pPr>
    </w:p>
    <w:p w14:paraId="1A3534D7" w14:textId="77777777" w:rsidR="00C9416B" w:rsidRPr="002B5F1F" w:rsidRDefault="00C9416B" w:rsidP="00C9416B">
      <w:pPr>
        <w:tabs>
          <w:tab w:val="left" w:pos="0"/>
        </w:tabs>
        <w:spacing w:line="360" w:lineRule="auto"/>
        <w:jc w:val="both"/>
        <w:rPr>
          <w:rFonts w:ascii="Calibri" w:hAnsi="Calibri" w:cs="Calibri"/>
          <w:b/>
          <w:sz w:val="20"/>
          <w:szCs w:val="20"/>
          <w:lang w:val="it-IT"/>
        </w:rPr>
      </w:pPr>
      <w:r w:rsidRPr="002B5F1F">
        <w:rPr>
          <w:rFonts w:ascii="Calibri" w:hAnsi="Calibri" w:cs="Calibri"/>
          <w:b/>
          <w:sz w:val="20"/>
          <w:szCs w:val="20"/>
          <w:lang w:val="it-IT"/>
        </w:rPr>
        <w:t xml:space="preserve">1 </w:t>
      </w:r>
      <w:r>
        <w:rPr>
          <w:rFonts w:ascii="Calibri" w:hAnsi="Calibri" w:cs="Calibri"/>
          <w:b/>
          <w:sz w:val="20"/>
          <w:szCs w:val="20"/>
          <w:lang w:val="it-IT"/>
        </w:rPr>
        <w:t>–</w:t>
      </w:r>
      <w:r w:rsidRPr="002B5F1F">
        <w:rPr>
          <w:rFonts w:ascii="Calibri" w:hAnsi="Calibri" w:cs="Calibri"/>
          <w:b/>
          <w:sz w:val="20"/>
          <w:szCs w:val="20"/>
          <w:lang w:val="it-IT"/>
        </w:rPr>
        <w:t xml:space="preserve"> </w:t>
      </w:r>
      <w:r>
        <w:rPr>
          <w:rFonts w:ascii="Calibri" w:hAnsi="Calibri" w:cs="Calibri"/>
          <w:b/>
          <w:sz w:val="20"/>
          <w:szCs w:val="20"/>
          <w:lang w:val="it-IT"/>
        </w:rPr>
        <w:t xml:space="preserve">DOMANDA DI FORMAZIONE </w:t>
      </w:r>
    </w:p>
    <w:p w14:paraId="0638CF6F" w14:textId="77777777" w:rsidR="00C9416B" w:rsidRPr="002D3E7A" w:rsidRDefault="00C9416B" w:rsidP="00C9416B">
      <w:pPr>
        <w:spacing w:line="360" w:lineRule="auto"/>
        <w:rPr>
          <w:rFonts w:ascii="Calibri" w:hAnsi="Calibri" w:cs="Calibri"/>
          <w:b/>
          <w:sz w:val="20"/>
          <w:szCs w:val="20"/>
          <w:lang w:val="it-IT"/>
        </w:rPr>
      </w:pPr>
      <w:r w:rsidRPr="002B5F1F">
        <w:rPr>
          <w:rFonts w:ascii="Calibri" w:hAnsi="Calibri" w:cs="Calibri"/>
          <w:b/>
          <w:sz w:val="20"/>
          <w:szCs w:val="20"/>
          <w:lang w:val="it-IT"/>
        </w:rPr>
        <w:t xml:space="preserve">2 – </w:t>
      </w:r>
      <w:r w:rsidRPr="002D3E7A">
        <w:rPr>
          <w:rFonts w:ascii="Calibri" w:hAnsi="Calibri" w:cs="Calibri"/>
          <w:b/>
          <w:iCs/>
          <w:sz w:val="20"/>
          <w:szCs w:val="20"/>
          <w:lang w:val="it-IT"/>
        </w:rPr>
        <w:t>I RISULTATI DI APPRENDIMENTO ATTESI E ACCERTATI</w:t>
      </w:r>
    </w:p>
    <w:p w14:paraId="4C7A990F" w14:textId="77777777" w:rsidR="00C9416B" w:rsidRDefault="00C9416B" w:rsidP="00C9416B">
      <w:pPr>
        <w:tabs>
          <w:tab w:val="left" w:pos="0"/>
        </w:tabs>
        <w:spacing w:line="360" w:lineRule="auto"/>
        <w:jc w:val="both"/>
        <w:rPr>
          <w:rFonts w:ascii="Calibri" w:hAnsi="Calibri" w:cs="Calibri"/>
          <w:b/>
          <w:iCs/>
          <w:sz w:val="20"/>
          <w:szCs w:val="20"/>
          <w:lang w:val="it-IT"/>
        </w:rPr>
      </w:pPr>
      <w:r w:rsidRPr="002B5F1F">
        <w:rPr>
          <w:rFonts w:ascii="Calibri" w:hAnsi="Calibri" w:cs="Calibri"/>
          <w:b/>
          <w:sz w:val="20"/>
          <w:szCs w:val="20"/>
          <w:lang w:val="it-IT"/>
        </w:rPr>
        <w:t xml:space="preserve">3 </w:t>
      </w:r>
      <w:r w:rsidRPr="002D3E7A">
        <w:rPr>
          <w:rFonts w:ascii="Calibri" w:hAnsi="Calibri" w:cs="Calibri"/>
          <w:b/>
          <w:sz w:val="20"/>
          <w:szCs w:val="20"/>
          <w:lang w:val="it-IT"/>
        </w:rPr>
        <w:t xml:space="preserve">– </w:t>
      </w:r>
      <w:r w:rsidRPr="002D3E7A">
        <w:rPr>
          <w:rFonts w:ascii="Calibri" w:hAnsi="Calibri" w:cs="Calibri"/>
          <w:b/>
          <w:iCs/>
          <w:sz w:val="20"/>
          <w:szCs w:val="20"/>
          <w:lang w:val="it-IT"/>
        </w:rPr>
        <w:t>IL SISTEMA DI GESTIONE DEL CDS</w:t>
      </w:r>
    </w:p>
    <w:p w14:paraId="164EB615" w14:textId="77777777" w:rsidR="00C9416B" w:rsidRPr="002D3E7A" w:rsidRDefault="00C9416B" w:rsidP="00C9416B">
      <w:pPr>
        <w:tabs>
          <w:tab w:val="left" w:pos="0"/>
        </w:tabs>
        <w:spacing w:line="360" w:lineRule="auto"/>
        <w:jc w:val="both"/>
        <w:rPr>
          <w:rFonts w:ascii="Calibri" w:hAnsi="Calibri" w:cs="Calibri"/>
          <w:sz w:val="20"/>
          <w:szCs w:val="20"/>
          <w:lang w:val="it-IT"/>
        </w:rPr>
      </w:pPr>
    </w:p>
    <w:p w14:paraId="64AC111A" w14:textId="77777777" w:rsidR="00C9416B" w:rsidRPr="002D3E7A" w:rsidRDefault="00C9416B" w:rsidP="00C9416B">
      <w:pPr>
        <w:tabs>
          <w:tab w:val="left" w:pos="0"/>
        </w:tabs>
        <w:jc w:val="both"/>
        <w:rPr>
          <w:rFonts w:ascii="Calibri" w:hAnsi="Calibri" w:cs="Calibri"/>
          <w:sz w:val="22"/>
          <w:szCs w:val="22"/>
          <w:lang w:val="it-IT"/>
        </w:rPr>
      </w:pPr>
      <w:r w:rsidRPr="002D3E7A">
        <w:rPr>
          <w:rFonts w:ascii="Calibri" w:hAnsi="Calibri" w:cs="Calibri"/>
          <w:sz w:val="22"/>
          <w:szCs w:val="22"/>
          <w:lang w:val="it-IT"/>
        </w:rPr>
        <w:t xml:space="preserve">Ciascuna </w:t>
      </w:r>
      <w:r>
        <w:rPr>
          <w:rFonts w:ascii="Calibri" w:hAnsi="Calibri" w:cs="Calibri"/>
          <w:sz w:val="22"/>
          <w:szCs w:val="22"/>
          <w:lang w:val="it-IT"/>
        </w:rPr>
        <w:t xml:space="preserve">sezione è </w:t>
      </w:r>
      <w:r w:rsidRPr="002D3E7A">
        <w:rPr>
          <w:rFonts w:ascii="Calibri" w:hAnsi="Calibri" w:cs="Calibri"/>
          <w:sz w:val="22"/>
          <w:szCs w:val="22"/>
          <w:lang w:val="it-IT"/>
        </w:rPr>
        <w:t>costituita da</w:t>
      </w:r>
      <w:r>
        <w:rPr>
          <w:rFonts w:ascii="Calibri" w:hAnsi="Calibri" w:cs="Calibri"/>
          <w:sz w:val="22"/>
          <w:szCs w:val="22"/>
          <w:lang w:val="it-IT"/>
        </w:rPr>
        <w:t xml:space="preserve"> </w:t>
      </w:r>
      <w:r w:rsidRPr="00F26825">
        <w:rPr>
          <w:rFonts w:ascii="Calibri" w:hAnsi="Calibri" w:cs="Calibri"/>
          <w:sz w:val="22"/>
          <w:szCs w:val="22"/>
          <w:u w:val="single"/>
          <w:lang w:val="it-IT"/>
        </w:rPr>
        <w:t>tre</w:t>
      </w:r>
      <w:r>
        <w:rPr>
          <w:rFonts w:ascii="Calibri" w:hAnsi="Calibri" w:cs="Calibri"/>
          <w:sz w:val="22"/>
          <w:szCs w:val="22"/>
          <w:lang w:val="it-IT"/>
        </w:rPr>
        <w:t xml:space="preserve"> parti</w:t>
      </w:r>
      <w:r w:rsidRPr="002D3E7A">
        <w:rPr>
          <w:rFonts w:ascii="Calibri" w:hAnsi="Calibri" w:cs="Calibri"/>
          <w:sz w:val="22"/>
          <w:szCs w:val="22"/>
          <w:lang w:val="it-IT"/>
        </w:rPr>
        <w:t>:</w:t>
      </w:r>
    </w:p>
    <w:p w14:paraId="38190B9B" w14:textId="77777777" w:rsidR="00C9416B" w:rsidRDefault="00C9416B" w:rsidP="00C9416B">
      <w:pPr>
        <w:tabs>
          <w:tab w:val="left" w:pos="0"/>
        </w:tabs>
        <w:jc w:val="both"/>
        <w:rPr>
          <w:rFonts w:ascii="Calibri" w:hAnsi="Calibri" w:cs="Calibri"/>
          <w:b/>
          <w:sz w:val="20"/>
          <w:szCs w:val="20"/>
          <w:lang w:val="it-IT"/>
        </w:rPr>
      </w:pPr>
      <w:r>
        <w:rPr>
          <w:rFonts w:ascii="Calibri" w:hAnsi="Calibri" w:cs="Calibri"/>
          <w:b/>
          <w:sz w:val="20"/>
          <w:szCs w:val="20"/>
          <w:lang w:val="it-IT"/>
        </w:rPr>
        <w:tab/>
      </w:r>
      <w:r>
        <w:rPr>
          <w:rFonts w:ascii="Calibri" w:hAnsi="Calibri" w:cs="Calibri"/>
          <w:b/>
          <w:sz w:val="20"/>
          <w:szCs w:val="20"/>
          <w:lang w:val="it-IT"/>
        </w:rPr>
        <w:br/>
      </w:r>
      <w:r>
        <w:rPr>
          <w:rFonts w:ascii="Calibri" w:hAnsi="Calibri" w:cs="Calibri"/>
          <w:b/>
          <w:sz w:val="20"/>
          <w:szCs w:val="20"/>
          <w:lang w:val="it-IT"/>
        </w:rPr>
        <w:tab/>
        <w:t>a – AZIONI CORRETTIVE GIA’ INTRAPRESE ED ESITI</w:t>
      </w:r>
    </w:p>
    <w:p w14:paraId="33DF0822" w14:textId="77777777" w:rsidR="00C9416B" w:rsidRPr="002B5F1F" w:rsidRDefault="00C9416B" w:rsidP="00C9416B">
      <w:pPr>
        <w:tabs>
          <w:tab w:val="left" w:pos="0"/>
        </w:tabs>
        <w:jc w:val="both"/>
        <w:rPr>
          <w:rFonts w:ascii="Calibri" w:hAnsi="Calibri" w:cs="Calibri"/>
          <w:b/>
          <w:sz w:val="20"/>
          <w:szCs w:val="20"/>
          <w:lang w:val="it-IT"/>
        </w:rPr>
      </w:pPr>
      <w:r w:rsidRPr="002B5F1F">
        <w:rPr>
          <w:rFonts w:ascii="Calibri" w:hAnsi="Calibri" w:cs="Calibri"/>
          <w:b/>
          <w:sz w:val="20"/>
          <w:szCs w:val="20"/>
          <w:lang w:val="it-IT"/>
        </w:rPr>
        <w:tab/>
        <w:t>b - ANALISI DELLA SITUAZIONE</w:t>
      </w:r>
    </w:p>
    <w:p w14:paraId="0E47DD7E" w14:textId="77777777" w:rsidR="00C9416B" w:rsidRPr="002B5F1F" w:rsidRDefault="00C9416B" w:rsidP="00C9416B">
      <w:pPr>
        <w:tabs>
          <w:tab w:val="left" w:pos="0"/>
        </w:tabs>
        <w:jc w:val="both"/>
        <w:rPr>
          <w:rFonts w:ascii="Calibri" w:hAnsi="Calibri" w:cs="Calibri"/>
          <w:b/>
          <w:sz w:val="20"/>
          <w:szCs w:val="20"/>
          <w:lang w:val="it-IT"/>
        </w:rPr>
      </w:pPr>
      <w:r w:rsidRPr="002B5F1F">
        <w:rPr>
          <w:rFonts w:ascii="Calibri" w:hAnsi="Calibri" w:cs="Calibri"/>
          <w:b/>
          <w:sz w:val="20"/>
          <w:szCs w:val="20"/>
          <w:lang w:val="it-IT"/>
        </w:rPr>
        <w:tab/>
        <w:t xml:space="preserve">c </w:t>
      </w:r>
      <w:r>
        <w:rPr>
          <w:rFonts w:ascii="Calibri" w:hAnsi="Calibri" w:cs="Calibri"/>
          <w:b/>
          <w:sz w:val="20"/>
          <w:szCs w:val="20"/>
          <w:lang w:val="it-IT"/>
        </w:rPr>
        <w:t>–</w:t>
      </w:r>
      <w:r w:rsidRPr="002B5F1F">
        <w:rPr>
          <w:rFonts w:ascii="Calibri" w:hAnsi="Calibri" w:cs="Calibri"/>
          <w:b/>
          <w:sz w:val="20"/>
          <w:szCs w:val="20"/>
          <w:lang w:val="it-IT"/>
        </w:rPr>
        <w:t xml:space="preserve"> </w:t>
      </w:r>
      <w:r>
        <w:rPr>
          <w:rFonts w:ascii="Calibri" w:hAnsi="Calibri" w:cs="Calibri"/>
          <w:b/>
          <w:sz w:val="20"/>
          <w:szCs w:val="20"/>
          <w:lang w:val="it-IT"/>
        </w:rPr>
        <w:t xml:space="preserve">INTERVENTI CORRETTIVI </w:t>
      </w:r>
    </w:p>
    <w:p w14:paraId="7608D5C8" w14:textId="77777777" w:rsidR="00C9416B" w:rsidRPr="00145D18" w:rsidRDefault="00C9416B" w:rsidP="00C9416B">
      <w:pPr>
        <w:tabs>
          <w:tab w:val="left" w:pos="0"/>
        </w:tabs>
        <w:jc w:val="both"/>
        <w:rPr>
          <w:rFonts w:ascii="Calibri" w:hAnsi="Calibri" w:cs="Calibri"/>
          <w:b/>
          <w:i/>
          <w:sz w:val="20"/>
          <w:szCs w:val="20"/>
          <w:lang w:val="it-IT"/>
        </w:rPr>
      </w:pPr>
    </w:p>
    <w:p w14:paraId="4BFE3D89" w14:textId="77777777" w:rsidR="00C9416B" w:rsidRPr="00145D18" w:rsidRDefault="00C9416B" w:rsidP="00C9416B">
      <w:pPr>
        <w:tabs>
          <w:tab w:val="left" w:pos="0"/>
        </w:tabs>
        <w:jc w:val="both"/>
        <w:rPr>
          <w:rFonts w:ascii="Calibri" w:hAnsi="Calibri" w:cs="Calibri"/>
          <w:i/>
          <w:sz w:val="20"/>
          <w:szCs w:val="20"/>
          <w:lang w:val="it-IT"/>
        </w:rPr>
      </w:pPr>
    </w:p>
    <w:p w14:paraId="0ECBE589" w14:textId="77777777" w:rsidR="00C9416B" w:rsidRDefault="00C9416B" w:rsidP="00C9416B">
      <w:pPr>
        <w:pStyle w:val="Intestazione"/>
        <w:tabs>
          <w:tab w:val="clear" w:pos="4819"/>
          <w:tab w:val="clear" w:pos="9638"/>
        </w:tabs>
        <w:jc w:val="both"/>
        <w:rPr>
          <w:rFonts w:ascii="Calibri" w:hAnsi="Calibri" w:cs="Calibri"/>
          <w:b/>
          <w:iCs/>
        </w:rPr>
      </w:pPr>
    </w:p>
    <w:p w14:paraId="3F317DEE" w14:textId="77777777" w:rsidR="00C9416B" w:rsidRDefault="00C9416B" w:rsidP="00C9416B">
      <w:pPr>
        <w:pStyle w:val="Intestazione"/>
        <w:tabs>
          <w:tab w:val="clear" w:pos="4819"/>
          <w:tab w:val="clear" w:pos="9638"/>
        </w:tabs>
        <w:jc w:val="both"/>
        <w:rPr>
          <w:rFonts w:ascii="Calibri" w:hAnsi="Calibri" w:cs="Calibri"/>
          <w:b/>
          <w:iCs/>
        </w:rPr>
      </w:pPr>
    </w:p>
    <w:p w14:paraId="68B8E009" w14:textId="77777777" w:rsidR="00C9416B" w:rsidRDefault="00C9416B" w:rsidP="00C9416B">
      <w:pPr>
        <w:pStyle w:val="Intestazione"/>
        <w:tabs>
          <w:tab w:val="clear" w:pos="4819"/>
          <w:tab w:val="clear" w:pos="9638"/>
        </w:tabs>
        <w:jc w:val="both"/>
        <w:rPr>
          <w:rFonts w:ascii="Calibri" w:hAnsi="Calibri" w:cs="Calibri"/>
          <w:b/>
          <w:iCs/>
        </w:rPr>
      </w:pPr>
    </w:p>
    <w:p w14:paraId="1777AB8A" w14:textId="77777777" w:rsidR="00C9416B" w:rsidRDefault="00C9416B" w:rsidP="00C9416B">
      <w:pPr>
        <w:ind w:left="714" w:hanging="357"/>
        <w:rPr>
          <w:rFonts w:ascii="Calibri" w:eastAsia="Batang" w:hAnsi="Calibri" w:cs="Calibri"/>
          <w:b/>
          <w:iCs/>
          <w:lang w:val="it-IT" w:eastAsia="it-IT"/>
        </w:rPr>
      </w:pPr>
    </w:p>
    <w:p w14:paraId="64FC80AE" w14:textId="77777777" w:rsidR="00C9416B" w:rsidRDefault="00C9416B" w:rsidP="00C9416B">
      <w:pPr>
        <w:pStyle w:val="Intestazione"/>
        <w:tabs>
          <w:tab w:val="clear" w:pos="4819"/>
          <w:tab w:val="clear" w:pos="9638"/>
        </w:tabs>
        <w:jc w:val="both"/>
        <w:rPr>
          <w:rFonts w:ascii="Calibri" w:hAnsi="Calibri" w:cs="Calibri"/>
          <w:b/>
          <w:iCs/>
        </w:rPr>
      </w:pPr>
    </w:p>
    <w:p w14:paraId="60D5AD68" w14:textId="77777777" w:rsidR="00897AAF" w:rsidRDefault="00897AAF">
      <w:pPr>
        <w:rPr>
          <w:rFonts w:ascii="Calibri" w:eastAsia="Batang" w:hAnsi="Calibri" w:cs="Calibri"/>
          <w:b/>
          <w:iCs/>
          <w:color w:val="0033CC"/>
          <w:sz w:val="28"/>
          <w:szCs w:val="28"/>
          <w:lang w:val="it-IT" w:eastAsia="it-IT"/>
        </w:rPr>
      </w:pPr>
      <w:r>
        <w:rPr>
          <w:rFonts w:ascii="Calibri" w:hAnsi="Calibri" w:cs="Calibri"/>
          <w:b/>
          <w:iCs/>
          <w:color w:val="0033CC"/>
          <w:sz w:val="28"/>
          <w:szCs w:val="28"/>
        </w:rPr>
        <w:br w:type="page"/>
      </w:r>
    </w:p>
    <w:p w14:paraId="45E19237" w14:textId="297AA341" w:rsidR="00C9416B" w:rsidRPr="00F26825" w:rsidRDefault="00C9416B" w:rsidP="00C9416B">
      <w:pPr>
        <w:pStyle w:val="Intestazione"/>
        <w:tabs>
          <w:tab w:val="clear" w:pos="4819"/>
          <w:tab w:val="clear" w:pos="9638"/>
        </w:tabs>
        <w:jc w:val="both"/>
        <w:rPr>
          <w:rFonts w:ascii="Calibri" w:hAnsi="Calibri" w:cs="Calibri"/>
          <w:b/>
          <w:iCs/>
          <w:color w:val="0033CC"/>
          <w:sz w:val="28"/>
          <w:szCs w:val="28"/>
        </w:rPr>
      </w:pPr>
      <w:r w:rsidRPr="00F26825">
        <w:rPr>
          <w:rFonts w:ascii="Calibri" w:hAnsi="Calibri" w:cs="Calibri"/>
          <w:b/>
          <w:iCs/>
          <w:color w:val="0033CC"/>
          <w:sz w:val="28"/>
          <w:szCs w:val="28"/>
        </w:rPr>
        <w:t xml:space="preserve">1 – LA DOMANDA DI FORMAZIONE </w:t>
      </w:r>
    </w:p>
    <w:p w14:paraId="79B31D3F" w14:textId="77777777" w:rsidR="00C9416B" w:rsidRDefault="00C9416B" w:rsidP="00C9416B">
      <w:pPr>
        <w:pStyle w:val="Intestazione"/>
        <w:tabs>
          <w:tab w:val="clear" w:pos="4819"/>
          <w:tab w:val="clear" w:pos="9638"/>
        </w:tabs>
        <w:jc w:val="both"/>
        <w:rPr>
          <w:rFonts w:ascii="Calibri" w:hAnsi="Calibri" w:cs="Calibri"/>
          <w:b/>
          <w:iCs/>
        </w:rPr>
      </w:pPr>
    </w:p>
    <w:tbl>
      <w:tblPr>
        <w:tblW w:w="0" w:type="auto"/>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394"/>
        <w:gridCol w:w="8320"/>
      </w:tblGrid>
      <w:tr w:rsidR="00C9416B" w:rsidRPr="002B5F1F" w14:paraId="2F2BAB36" w14:textId="77777777" w:rsidTr="00897AAF">
        <w:trPr>
          <w:trHeight w:val="438"/>
        </w:trPr>
        <w:tc>
          <w:tcPr>
            <w:tcW w:w="9714" w:type="dxa"/>
            <w:gridSpan w:val="2"/>
            <w:tcBorders>
              <w:top w:val="single" w:sz="12" w:space="0" w:color="0000FF"/>
            </w:tcBorders>
            <w:shd w:val="clear" w:color="auto" w:fill="FFFF99"/>
            <w:vAlign w:val="center"/>
          </w:tcPr>
          <w:p w14:paraId="46F48F56" w14:textId="2ECABA73" w:rsidR="00C9416B" w:rsidRPr="002B5F1F" w:rsidRDefault="00C9416B" w:rsidP="009B1615">
            <w:pPr>
              <w:jc w:val="center"/>
              <w:rPr>
                <w:rFonts w:ascii="Calibri" w:hAnsi="Calibri" w:cs="Calibri"/>
                <w:i/>
                <w:lang w:val="it-IT"/>
              </w:rPr>
            </w:pPr>
            <w:r w:rsidRPr="00DD65A4">
              <w:rPr>
                <w:rFonts w:ascii="Calibri" w:hAnsi="Calibri" w:cs="Arial"/>
                <w:color w:val="000000"/>
                <w:sz w:val="20"/>
                <w:szCs w:val="20"/>
                <w:lang w:val="it-IT" w:eastAsia="it-IT"/>
              </w:rPr>
              <w:t>  </w:t>
            </w:r>
            <w:r w:rsidRPr="00F26825">
              <w:rPr>
                <w:rFonts w:ascii="Calibri" w:hAnsi="Calibri" w:cs="Calibri"/>
                <w:b/>
                <w:iCs/>
                <w:color w:val="0033CC"/>
                <w:sz w:val="28"/>
                <w:szCs w:val="28"/>
              </w:rPr>
              <w:t>1 – LA DOMANDA DI FORMAZIONE</w:t>
            </w:r>
          </w:p>
        </w:tc>
      </w:tr>
      <w:tr w:rsidR="00C9416B" w:rsidRPr="00B52FD4" w14:paraId="2A86B6D5" w14:textId="77777777" w:rsidTr="00897AAF">
        <w:trPr>
          <w:trHeight w:val="438"/>
        </w:trPr>
        <w:tc>
          <w:tcPr>
            <w:tcW w:w="1221" w:type="dxa"/>
            <w:shd w:val="clear" w:color="auto" w:fill="FFFF99"/>
            <w:vAlign w:val="center"/>
          </w:tcPr>
          <w:p w14:paraId="39540FB5" w14:textId="77777777" w:rsidR="00C9416B" w:rsidRPr="002B5F1F" w:rsidRDefault="00C9416B" w:rsidP="009B1615">
            <w:pPr>
              <w:spacing w:before="120"/>
              <w:jc w:val="center"/>
              <w:rPr>
                <w:rFonts w:ascii="Calibri" w:hAnsi="Calibri" w:cs="Calibri"/>
                <w:b/>
                <w:lang w:val="it-IT"/>
              </w:rPr>
            </w:pPr>
            <w:r w:rsidRPr="002B5F1F">
              <w:rPr>
                <w:rFonts w:ascii="Calibri" w:hAnsi="Calibri" w:cs="Calibri"/>
                <w:b/>
                <w:sz w:val="22"/>
                <w:szCs w:val="22"/>
                <w:lang w:val="it-IT"/>
              </w:rPr>
              <w:t>1. a)</w:t>
            </w:r>
          </w:p>
        </w:tc>
        <w:tc>
          <w:tcPr>
            <w:tcW w:w="8493" w:type="dxa"/>
            <w:shd w:val="clear" w:color="auto" w:fill="FFFF99"/>
            <w:vAlign w:val="center"/>
          </w:tcPr>
          <w:p w14:paraId="68EB6B78" w14:textId="77777777" w:rsidR="00C9416B" w:rsidRPr="00602242" w:rsidRDefault="00C9416B" w:rsidP="009B1615">
            <w:pPr>
              <w:jc w:val="center"/>
              <w:rPr>
                <w:rFonts w:ascii="Calibri" w:hAnsi="Calibri" w:cs="Calibri"/>
                <w:i/>
                <w:lang w:val="it-IT"/>
              </w:rPr>
            </w:pPr>
            <w:r w:rsidRPr="00602242">
              <w:rPr>
                <w:rFonts w:ascii="Calibri" w:hAnsi="Calibri" w:cs="Calibri"/>
                <w:b/>
                <w:sz w:val="22"/>
                <w:szCs w:val="22"/>
                <w:lang w:val="it-IT"/>
              </w:rPr>
              <w:t>AZIONI CORRETTIVE GIA’ INTRAPRESE ED ESITI</w:t>
            </w:r>
            <w:r w:rsidRPr="00602242">
              <w:rPr>
                <w:rFonts w:ascii="Calibri" w:hAnsi="Calibri" w:cs="Calibri"/>
                <w:i/>
                <w:sz w:val="22"/>
                <w:szCs w:val="22"/>
                <w:lang w:val="it-IT"/>
              </w:rPr>
              <w:t xml:space="preserve">                                                   </w:t>
            </w:r>
          </w:p>
        </w:tc>
      </w:tr>
      <w:tr w:rsidR="00C9416B" w:rsidRPr="00B52FD4" w14:paraId="3F6C6787" w14:textId="77777777" w:rsidTr="00897AAF">
        <w:trPr>
          <w:trHeight w:val="438"/>
        </w:trPr>
        <w:tc>
          <w:tcPr>
            <w:tcW w:w="9714" w:type="dxa"/>
            <w:gridSpan w:val="2"/>
            <w:shd w:val="clear" w:color="auto" w:fill="FFFF99"/>
            <w:vAlign w:val="center"/>
          </w:tcPr>
          <w:p w14:paraId="0D20D3DC" w14:textId="77777777" w:rsidR="00C9416B" w:rsidRPr="00602242" w:rsidRDefault="00C9416B" w:rsidP="009B1615">
            <w:pPr>
              <w:jc w:val="both"/>
              <w:rPr>
                <w:rFonts w:ascii="Calibri" w:hAnsi="Calibri" w:cs="Calibri"/>
                <w:b/>
                <w:lang w:val="it-IT"/>
              </w:rPr>
            </w:pPr>
            <w:r w:rsidRPr="00C94670">
              <w:rPr>
                <w:rFonts w:ascii="Calibri" w:hAnsi="Calibri" w:cs="Calibri"/>
                <w:b/>
                <w:i/>
                <w:sz w:val="20"/>
                <w:szCs w:val="20"/>
                <w:lang w:val="it-IT"/>
              </w:rPr>
              <w:t xml:space="preserve">Significato - </w:t>
            </w:r>
            <w:r w:rsidRPr="00C94670">
              <w:rPr>
                <w:rFonts w:ascii="Calibri" w:hAnsi="Calibri" w:cs="Calibri"/>
                <w:i/>
                <w:sz w:val="20"/>
                <w:szCs w:val="20"/>
                <w:lang w:val="it-IT"/>
              </w:rPr>
              <w:t xml:space="preserve"> </w:t>
            </w:r>
            <w:r w:rsidRPr="00C94670">
              <w:rPr>
                <w:rFonts w:ascii="Calibri" w:hAnsi="Calibri" w:cs="Calibri"/>
                <w:i/>
                <w:iCs/>
                <w:sz w:val="20"/>
                <w:szCs w:val="20"/>
                <w:lang w:val="it-IT"/>
              </w:rPr>
              <w:t>Obiettivi individuati</w:t>
            </w:r>
            <w:r w:rsidRPr="00971C5F">
              <w:rPr>
                <w:rFonts w:ascii="Calibri" w:hAnsi="Calibri" w:cs="Calibri"/>
                <w:i/>
                <w:iCs/>
                <w:sz w:val="20"/>
                <w:szCs w:val="20"/>
                <w:lang w:val="it-IT"/>
              </w:rPr>
              <w:t xml:space="preserve"> nel Rapporto di Riesame ciclico precedente, stato di avanzamento ed esiti.</w:t>
            </w:r>
          </w:p>
        </w:tc>
      </w:tr>
      <w:tr w:rsidR="00C9416B" w:rsidRPr="00B52FD4" w14:paraId="59D7DC07" w14:textId="77777777" w:rsidTr="00897AAF">
        <w:trPr>
          <w:trHeight w:val="696"/>
        </w:trPr>
        <w:tc>
          <w:tcPr>
            <w:tcW w:w="9714" w:type="dxa"/>
            <w:gridSpan w:val="2"/>
            <w:vAlign w:val="center"/>
          </w:tcPr>
          <w:p w14:paraId="3CCC8042" w14:textId="77777777" w:rsidR="00C9416B" w:rsidRDefault="00C9416B" w:rsidP="009B1615">
            <w:pPr>
              <w:jc w:val="both"/>
              <w:rPr>
                <w:rFonts w:ascii="Calibri" w:hAnsi="Calibri" w:cs="Calibri"/>
                <w:i/>
                <w:sz w:val="20"/>
                <w:szCs w:val="20"/>
                <w:lang w:val="it-IT"/>
              </w:rPr>
            </w:pPr>
          </w:p>
          <w:p w14:paraId="0C613221" w14:textId="77777777" w:rsidR="00C9416B" w:rsidRPr="00DD65A4" w:rsidRDefault="00C9416B" w:rsidP="009B1615">
            <w:pPr>
              <w:jc w:val="center"/>
              <w:rPr>
                <w:rFonts w:ascii="Calibri" w:hAnsi="Calibri" w:cs="Calibri"/>
                <w:iCs/>
                <w:color w:val="0000FF"/>
                <w:sz w:val="20"/>
                <w:szCs w:val="20"/>
                <w:lang w:val="it-IT"/>
              </w:rPr>
            </w:pPr>
            <w:r w:rsidRPr="00DD65A4">
              <w:rPr>
                <w:rFonts w:ascii="Calibri" w:hAnsi="Calibri"/>
                <w:iCs/>
                <w:color w:val="0000FF"/>
                <w:sz w:val="20"/>
                <w:szCs w:val="20"/>
                <w:lang w:val="it-IT"/>
              </w:rPr>
              <w:t>Essendo il primo rapporto ciclico di riesame del CdS non ci sono azioni correttive intraprese e relativi esiti</w:t>
            </w:r>
          </w:p>
          <w:p w14:paraId="07CCE0C7" w14:textId="77777777" w:rsidR="00C9416B" w:rsidRPr="00AA6E48" w:rsidRDefault="00C9416B" w:rsidP="009B1615">
            <w:pPr>
              <w:jc w:val="both"/>
              <w:rPr>
                <w:rFonts w:ascii="Calibri" w:hAnsi="Calibri" w:cs="Calibri"/>
                <w:sz w:val="20"/>
                <w:szCs w:val="20"/>
                <w:lang w:val="it-IT"/>
              </w:rPr>
            </w:pPr>
          </w:p>
        </w:tc>
      </w:tr>
      <w:tr w:rsidR="00C9416B" w:rsidRPr="00971C5F" w14:paraId="3384E617" w14:textId="77777777" w:rsidTr="00897AAF">
        <w:trPr>
          <w:trHeight w:val="356"/>
        </w:trPr>
        <w:tc>
          <w:tcPr>
            <w:tcW w:w="1221" w:type="dxa"/>
            <w:shd w:val="clear" w:color="auto" w:fill="FFFF99"/>
            <w:vAlign w:val="center"/>
          </w:tcPr>
          <w:p w14:paraId="4920D90D" w14:textId="77777777" w:rsidR="00C9416B" w:rsidRPr="002B5F1F" w:rsidRDefault="00C9416B" w:rsidP="009B1615">
            <w:pPr>
              <w:autoSpaceDE w:val="0"/>
              <w:autoSpaceDN w:val="0"/>
              <w:adjustRightInd w:val="0"/>
              <w:jc w:val="center"/>
              <w:rPr>
                <w:rFonts w:ascii="Calibri" w:hAnsi="Calibri" w:cs="Calibri"/>
                <w:i/>
                <w:lang w:val="it-IT"/>
              </w:rPr>
            </w:pPr>
            <w:r w:rsidRPr="002B5F1F">
              <w:rPr>
                <w:rFonts w:ascii="Calibri" w:hAnsi="Calibri" w:cs="Calibri"/>
                <w:b/>
                <w:sz w:val="22"/>
                <w:szCs w:val="22"/>
                <w:lang w:val="it-IT"/>
              </w:rPr>
              <w:t>1. b)</w:t>
            </w:r>
          </w:p>
        </w:tc>
        <w:tc>
          <w:tcPr>
            <w:tcW w:w="8493" w:type="dxa"/>
            <w:shd w:val="clear" w:color="auto" w:fill="FFFF99"/>
            <w:vAlign w:val="center"/>
          </w:tcPr>
          <w:p w14:paraId="0C339FC4" w14:textId="77777777" w:rsidR="00C9416B" w:rsidRPr="00C94670" w:rsidRDefault="00C9416B" w:rsidP="009B1615">
            <w:pPr>
              <w:autoSpaceDE w:val="0"/>
              <w:autoSpaceDN w:val="0"/>
              <w:adjustRightInd w:val="0"/>
              <w:jc w:val="center"/>
              <w:rPr>
                <w:rFonts w:ascii="Calibri" w:hAnsi="Calibri" w:cs="Calibri"/>
                <w:b/>
                <w:lang w:val="it-IT"/>
              </w:rPr>
            </w:pPr>
            <w:r w:rsidRPr="002B5F1F">
              <w:rPr>
                <w:rFonts w:ascii="Calibri" w:hAnsi="Calibri" w:cs="Calibri"/>
                <w:b/>
                <w:sz w:val="22"/>
                <w:szCs w:val="22"/>
                <w:lang w:val="it-IT"/>
              </w:rPr>
              <w:t>ANALISI DELLA SITUAZIONE</w:t>
            </w:r>
          </w:p>
        </w:tc>
      </w:tr>
      <w:tr w:rsidR="00C9416B" w:rsidRPr="00B52FD4" w14:paraId="3767F468" w14:textId="77777777" w:rsidTr="00897AAF">
        <w:trPr>
          <w:trHeight w:val="711"/>
        </w:trPr>
        <w:tc>
          <w:tcPr>
            <w:tcW w:w="9714" w:type="dxa"/>
            <w:gridSpan w:val="2"/>
            <w:shd w:val="clear" w:color="auto" w:fill="FFFF99"/>
            <w:vAlign w:val="center"/>
          </w:tcPr>
          <w:p w14:paraId="0C7BC990" w14:textId="77777777" w:rsidR="00C9416B" w:rsidRPr="00C94670" w:rsidRDefault="00C9416B" w:rsidP="009B1615">
            <w:pPr>
              <w:autoSpaceDE w:val="0"/>
              <w:autoSpaceDN w:val="0"/>
              <w:adjustRightInd w:val="0"/>
              <w:jc w:val="both"/>
              <w:rPr>
                <w:rFonts w:ascii="Calibri" w:hAnsi="Calibri" w:cs="Calibri"/>
                <w:i/>
                <w:iCs/>
                <w:sz w:val="20"/>
                <w:szCs w:val="20"/>
                <w:lang w:val="it-IT"/>
              </w:rPr>
            </w:pPr>
            <w:r w:rsidRPr="00C94670">
              <w:rPr>
                <w:rFonts w:ascii="Calibri" w:hAnsi="Calibri" w:cs="Calibri"/>
                <w:b/>
                <w:i/>
                <w:sz w:val="20"/>
                <w:szCs w:val="20"/>
                <w:lang w:val="it-IT"/>
              </w:rPr>
              <w:t>Significato -</w:t>
            </w:r>
            <w:r w:rsidRPr="00C94670">
              <w:rPr>
                <w:rFonts w:ascii="Calibri" w:hAnsi="Calibri" w:cs="Calibri"/>
                <w:sz w:val="22"/>
                <w:szCs w:val="22"/>
                <w:lang w:val="it-IT"/>
              </w:rPr>
              <w:t xml:space="preserve"> </w:t>
            </w:r>
            <w:r w:rsidRPr="00C94670">
              <w:rPr>
                <w:rFonts w:ascii="Calibri" w:hAnsi="Calibri" w:cs="Calibri"/>
                <w:i/>
                <w:iCs/>
                <w:sz w:val="20"/>
                <w:szCs w:val="20"/>
                <w:lang w:val="it-IT"/>
              </w:rPr>
              <w:t>Commenti sulle indagini e consultazioni riguardanti il mondo della produzione, dei servizi e delle professioni che nel corso degli anni il CdS ha considerato o condotto al fine di definire la domanda di formazione. Analisi e commenti dei risultati di tali indagini e consultazioni.  Individuazione di eventuali problemi e aree da migliorare. È facoltativo segnalare punti di forza del CdS se ritenuti di particolare valore e interesse.</w:t>
            </w:r>
          </w:p>
          <w:p w14:paraId="03F05E8D" w14:textId="77777777" w:rsidR="00C9416B" w:rsidRPr="00C94670" w:rsidRDefault="00C9416B" w:rsidP="009B1615">
            <w:pPr>
              <w:autoSpaceDE w:val="0"/>
              <w:autoSpaceDN w:val="0"/>
              <w:adjustRightInd w:val="0"/>
              <w:jc w:val="center"/>
              <w:rPr>
                <w:rFonts w:ascii="Calibri" w:hAnsi="Calibri" w:cs="Calibri"/>
                <w:b/>
                <w:i/>
                <w:sz w:val="20"/>
                <w:szCs w:val="20"/>
                <w:lang w:val="it-IT"/>
              </w:rPr>
            </w:pPr>
            <w:r w:rsidRPr="00C94670">
              <w:rPr>
                <w:rFonts w:ascii="Calibri" w:hAnsi="Calibri" w:cs="Calibri"/>
                <w:i/>
                <w:sz w:val="20"/>
                <w:szCs w:val="20"/>
                <w:lang w:val="it-IT"/>
              </w:rPr>
              <w:t xml:space="preserve"> (meno di 5000 caratteri, spazi inclusi)</w:t>
            </w:r>
          </w:p>
        </w:tc>
      </w:tr>
      <w:tr w:rsidR="00C9416B" w:rsidRPr="00B52FD4" w14:paraId="0F970E2C" w14:textId="77777777" w:rsidTr="00897AAF">
        <w:tc>
          <w:tcPr>
            <w:tcW w:w="9714" w:type="dxa"/>
            <w:gridSpan w:val="2"/>
          </w:tcPr>
          <w:p w14:paraId="2A180190" w14:textId="77777777" w:rsidR="00C9416B" w:rsidRDefault="00C9416B" w:rsidP="009B1615">
            <w:pPr>
              <w:pStyle w:val="Intestazione"/>
              <w:tabs>
                <w:tab w:val="clear" w:pos="4819"/>
                <w:tab w:val="clear" w:pos="9638"/>
              </w:tabs>
              <w:jc w:val="both"/>
              <w:rPr>
                <w:rFonts w:ascii="Calibri" w:hAnsi="Calibri" w:cs="Calibri"/>
                <w:iCs/>
                <w:sz w:val="20"/>
                <w:szCs w:val="20"/>
              </w:rPr>
            </w:pPr>
          </w:p>
          <w:p w14:paraId="178FA811" w14:textId="2D0FDA88" w:rsidR="00C9416B"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 xml:space="preserve">La gamma degli enti e delle organizzazioni </w:t>
            </w:r>
            <w:r w:rsidR="002C09E1">
              <w:rPr>
                <w:rFonts w:ascii="Calibri" w:hAnsi="Calibri" w:cs="Calibri"/>
                <w:iCs/>
                <w:sz w:val="20"/>
                <w:szCs w:val="20"/>
              </w:rPr>
              <w:t xml:space="preserve">del mondo del lavoro </w:t>
            </w:r>
            <w:r>
              <w:rPr>
                <w:rFonts w:ascii="Calibri" w:hAnsi="Calibri" w:cs="Calibri"/>
                <w:iCs/>
                <w:sz w:val="20"/>
                <w:szCs w:val="20"/>
              </w:rPr>
              <w:t>consultate dal CdS ai fini della valutazione della domanda di formazione, nonché le modalità e i tempi di loro consultazione, sono indicati sul sito</w:t>
            </w:r>
            <w:r w:rsidR="00AF6323">
              <w:rPr>
                <w:rFonts w:ascii="Calibri" w:hAnsi="Calibri" w:cs="Calibri"/>
                <w:iCs/>
                <w:sz w:val="20"/>
                <w:szCs w:val="20"/>
              </w:rPr>
              <w:t xml:space="preserve"> del CdS al seguente indirizzo: </w:t>
            </w:r>
            <w:hyperlink r:id="rId9" w:history="1">
              <w:r w:rsidR="00AF6323" w:rsidRPr="00BF18B0">
                <w:rPr>
                  <w:rStyle w:val="Collegamentoipertestuale"/>
                  <w:rFonts w:ascii="Calibri" w:hAnsi="Calibri" w:cs="Calibri"/>
                  <w:iCs/>
                  <w:sz w:val="20"/>
                  <w:szCs w:val="20"/>
                </w:rPr>
                <w:t>http://www.progeas.unifi.it/upload/sub/consultazione-di-individui-e-organizzazioni-del-mondo-del-lavoro.pdf</w:t>
              </w:r>
            </w:hyperlink>
            <w:r w:rsidR="00AF6323">
              <w:rPr>
                <w:rFonts w:ascii="Calibri" w:hAnsi="Calibri" w:cs="Calibri"/>
                <w:iCs/>
                <w:sz w:val="20"/>
                <w:szCs w:val="20"/>
              </w:rPr>
              <w:t xml:space="preserve">. </w:t>
            </w:r>
            <w:r>
              <w:rPr>
                <w:rFonts w:ascii="Calibri" w:hAnsi="Calibri" w:cs="Calibri"/>
                <w:iCs/>
                <w:sz w:val="20"/>
                <w:szCs w:val="20"/>
              </w:rPr>
              <w:t>Il CdS considera tali interlocutori adeguatamente rappresentativi a livello regionale e in buona parte anche a livello nazionale mentre li ritiene non sufficientemente rappresentativi a livello internazionale.</w:t>
            </w:r>
          </w:p>
          <w:p w14:paraId="7D2F54D6" w14:textId="77777777" w:rsidR="00C9416B" w:rsidRPr="0023114E"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 xml:space="preserve">Le modalità e i tempi di consultazione di tali soggetti sono considerati generalmente adeguati, anche se in alcuni casi si potrebbe ricorrere alla fissazione di appuntamenti più formalizzati a cadenza programmata. </w:t>
            </w:r>
          </w:p>
          <w:p w14:paraId="1BD68C95" w14:textId="3FDE19C5" w:rsidR="00C9416B"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 xml:space="preserve">Come riportato nella sopra richiamata scheda relativa </w:t>
            </w:r>
            <w:r w:rsidR="00585F49">
              <w:rPr>
                <w:rFonts w:ascii="Calibri" w:hAnsi="Calibri" w:cs="Calibri"/>
                <w:iCs/>
                <w:sz w:val="20"/>
                <w:szCs w:val="20"/>
              </w:rPr>
              <w:t>alle organizzazioni del mondo del lavoro consultate</w:t>
            </w:r>
            <w:r>
              <w:rPr>
                <w:rFonts w:ascii="Calibri" w:hAnsi="Calibri" w:cs="Calibri"/>
                <w:iCs/>
                <w:sz w:val="20"/>
                <w:szCs w:val="20"/>
              </w:rPr>
              <w:t xml:space="preserve"> (</w:t>
            </w:r>
            <w:hyperlink r:id="rId10" w:history="1">
              <w:r w:rsidR="00AF6323" w:rsidRPr="00BF18B0">
                <w:rPr>
                  <w:rStyle w:val="Collegamentoipertestuale"/>
                  <w:rFonts w:ascii="Calibri" w:hAnsi="Calibri" w:cs="Calibri"/>
                  <w:iCs/>
                  <w:sz w:val="20"/>
                  <w:szCs w:val="20"/>
                </w:rPr>
                <w:t>http://www.progeas.unifi.it/upload/sub/consultazione-di-individui-e-organizzazioni-del-mondo-del-lavoro.pdf</w:t>
              </w:r>
            </w:hyperlink>
            <w:r>
              <w:rPr>
                <w:rFonts w:ascii="Calibri" w:hAnsi="Calibri" w:cs="Calibri"/>
                <w:iCs/>
                <w:sz w:val="20"/>
                <w:szCs w:val="20"/>
              </w:rPr>
              <w:t>),</w:t>
            </w:r>
            <w:r w:rsidR="00AF6323">
              <w:rPr>
                <w:rFonts w:ascii="Calibri" w:hAnsi="Calibri" w:cs="Calibri"/>
                <w:iCs/>
                <w:sz w:val="20"/>
                <w:szCs w:val="20"/>
              </w:rPr>
              <w:t xml:space="preserve"> </w:t>
            </w:r>
            <w:r>
              <w:rPr>
                <w:rFonts w:ascii="Calibri" w:hAnsi="Calibri" w:cs="Calibri"/>
                <w:iCs/>
                <w:sz w:val="20"/>
                <w:szCs w:val="20"/>
              </w:rPr>
              <w:t>la valutazione dei fabbisogni formativi avviene anche attraverso la raccolta e l’analisi di studi di settore di livello prevale</w:t>
            </w:r>
            <w:r w:rsidR="00585F49">
              <w:rPr>
                <w:rFonts w:ascii="Calibri" w:hAnsi="Calibri" w:cs="Calibri"/>
                <w:iCs/>
                <w:sz w:val="20"/>
                <w:szCs w:val="20"/>
              </w:rPr>
              <w:t>ntemente nazionale (dati ISTAT,</w:t>
            </w:r>
            <w:r>
              <w:rPr>
                <w:rFonts w:ascii="Calibri" w:hAnsi="Calibri" w:cs="Calibri"/>
                <w:iCs/>
                <w:sz w:val="20"/>
                <w:szCs w:val="20"/>
              </w:rPr>
              <w:t xml:space="preserve"> ISFOL </w:t>
            </w:r>
            <w:r w:rsidR="00585F49">
              <w:rPr>
                <w:rFonts w:ascii="Calibri" w:hAnsi="Calibri" w:cs="Calibri"/>
                <w:iCs/>
                <w:sz w:val="20"/>
                <w:szCs w:val="20"/>
              </w:rPr>
              <w:t xml:space="preserve">e UNIONCAMERE </w:t>
            </w:r>
            <w:r>
              <w:rPr>
                <w:rFonts w:ascii="Calibri" w:hAnsi="Calibri" w:cs="Calibri"/>
                <w:iCs/>
                <w:sz w:val="20"/>
                <w:szCs w:val="20"/>
              </w:rPr>
              <w:t>su tutti). Tale analisi viene condotta tipicamente al momento della predisposizione della relazione annuale sull’attività svolta da consegnare al Comune di Prato nonché al momento della predisposizione del Rapporto di Autovalutazione annuale.</w:t>
            </w:r>
          </w:p>
          <w:p w14:paraId="10DBE6E8" w14:textId="2416A3BF" w:rsidR="00C9416B"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Secondo i rappresentanti del CdS l</w:t>
            </w:r>
            <w:r w:rsidRPr="0023114E">
              <w:rPr>
                <w:rFonts w:ascii="Calibri" w:hAnsi="Calibri" w:cs="Calibri"/>
                <w:iCs/>
                <w:sz w:val="20"/>
                <w:szCs w:val="20"/>
              </w:rPr>
              <w:t xml:space="preserve">e organizzazioni consultate e le modalità di consultazione </w:t>
            </w:r>
            <w:r>
              <w:rPr>
                <w:rFonts w:ascii="Calibri" w:hAnsi="Calibri" w:cs="Calibri"/>
                <w:iCs/>
                <w:sz w:val="20"/>
                <w:szCs w:val="20"/>
              </w:rPr>
              <w:t>adottate sono capaci di</w:t>
            </w:r>
            <w:r w:rsidR="00842C4A">
              <w:rPr>
                <w:rFonts w:ascii="Calibri" w:hAnsi="Calibri" w:cs="Calibri"/>
                <w:iCs/>
                <w:sz w:val="20"/>
                <w:szCs w:val="20"/>
              </w:rPr>
              <w:t xml:space="preserve"> fornire agli organi del CdS un’</w:t>
            </w:r>
            <w:r>
              <w:rPr>
                <w:rFonts w:ascii="Calibri" w:hAnsi="Calibri" w:cs="Calibri"/>
                <w:iCs/>
                <w:sz w:val="20"/>
                <w:szCs w:val="20"/>
              </w:rPr>
              <w:t xml:space="preserve">adeguata qualità di informazioni circa le funzioni e le competenze attese dal mondo del lavoro ma anche delle competenze attese dagli studenti stessi (in proposito viene analizzata annualmente la rilevazione ALMALAUREA sul profilo dei laureati e sulle condizioni occupazionali). </w:t>
            </w:r>
          </w:p>
          <w:p w14:paraId="5F35FD4A" w14:textId="77777777" w:rsidR="00C9416B"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La quantità e la qualità dei soggetti consultati viene considerata adeguata e soddisfacente dal CdS, tuttavia, come sottolineato in precedenza, si ritiene utile una maggiore formalizzazione delle diverse occasioni di interazione con le c.d. parti interessate.</w:t>
            </w:r>
          </w:p>
          <w:p w14:paraId="3542E3C3" w14:textId="77777777" w:rsidR="00C9416B"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Fino ad oggi, nonostante la crisi abbia inciso anche sui tassi di inserimento nel mondo del lavoro dei laureati Progeas, le consultazioni (dirette o indirette) con le componenti del mondo del lavoro hanno generalmente confermato la validità degli obiettivi formativi del CdS.</w:t>
            </w:r>
          </w:p>
          <w:p w14:paraId="62288E8C" w14:textId="5BA281FF" w:rsidR="00C9416B" w:rsidRPr="0023114E" w:rsidRDefault="00C9416B" w:rsidP="009B1615">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Gli sbocchi occupazionali ai quali prepara il CdS sono riportati nella sezione A2 della scheda SUA del CdS (</w:t>
            </w:r>
            <w:hyperlink r:id="rId11" w:anchor="3" w:history="1">
              <w:r w:rsidR="00585F49" w:rsidRPr="00BF18B0">
                <w:rPr>
                  <w:rStyle w:val="Collegamentoipertestuale"/>
                  <w:rFonts w:ascii="Calibri" w:hAnsi="Calibri" w:cs="Calibri"/>
                  <w:iCs/>
                  <w:sz w:val="20"/>
                  <w:szCs w:val="20"/>
                </w:rPr>
                <w:t>https://ateneo.cineca.it/off270/sua15/riepilogo.php?ID_RAD=1523828&amp;sezione_aq=Q&amp;vis_quadro=A&amp;user=ATEumastud4#3</w:t>
              </w:r>
            </w:hyperlink>
            <w:r>
              <w:rPr>
                <w:rFonts w:ascii="Calibri" w:hAnsi="Calibri" w:cs="Calibri"/>
                <w:iCs/>
                <w:sz w:val="20"/>
                <w:szCs w:val="20"/>
              </w:rPr>
              <w:t xml:space="preserve">). Le funzioni, </w:t>
            </w:r>
            <w:r w:rsidRPr="0023114E">
              <w:rPr>
                <w:rFonts w:ascii="Calibri" w:hAnsi="Calibri" w:cs="Calibri"/>
                <w:iCs/>
                <w:sz w:val="20"/>
                <w:szCs w:val="20"/>
              </w:rPr>
              <w:t xml:space="preserve">le competenze </w:t>
            </w:r>
            <w:r>
              <w:rPr>
                <w:rFonts w:ascii="Calibri" w:hAnsi="Calibri" w:cs="Calibri"/>
                <w:iCs/>
                <w:sz w:val="20"/>
                <w:szCs w:val="20"/>
              </w:rPr>
              <w:t xml:space="preserve">e le conoscenze </w:t>
            </w:r>
            <w:r w:rsidRPr="0023114E">
              <w:rPr>
                <w:rFonts w:ascii="Calibri" w:hAnsi="Calibri" w:cs="Calibri"/>
                <w:iCs/>
                <w:sz w:val="20"/>
                <w:szCs w:val="20"/>
              </w:rPr>
              <w:t xml:space="preserve">che caratterizzano ciascuna figura professionale </w:t>
            </w:r>
            <w:r>
              <w:rPr>
                <w:rFonts w:ascii="Calibri" w:hAnsi="Calibri" w:cs="Calibri"/>
                <w:iCs/>
                <w:sz w:val="20"/>
                <w:szCs w:val="20"/>
              </w:rPr>
              <w:t xml:space="preserve">che il CdS mira a formare </w:t>
            </w:r>
            <w:r w:rsidRPr="0023114E">
              <w:rPr>
                <w:rFonts w:ascii="Calibri" w:hAnsi="Calibri" w:cs="Calibri"/>
                <w:iCs/>
                <w:sz w:val="20"/>
                <w:szCs w:val="20"/>
              </w:rPr>
              <w:t>sono descritte in modo</w:t>
            </w:r>
            <w:r>
              <w:rPr>
                <w:rFonts w:ascii="Calibri" w:hAnsi="Calibri" w:cs="Calibri"/>
                <w:iCs/>
                <w:sz w:val="20"/>
                <w:szCs w:val="20"/>
              </w:rPr>
              <w:t xml:space="preserve"> completo (al riguardo si veda il sito internet del CdS al seguente indirizzo: </w:t>
            </w:r>
            <w:hyperlink r:id="rId12" w:history="1">
              <w:r w:rsidR="00E37F73" w:rsidRPr="00BF18B0">
                <w:rPr>
                  <w:rStyle w:val="Collegamentoipertestuale"/>
                  <w:rFonts w:ascii="Calibri" w:hAnsi="Calibri" w:cs="Calibri"/>
                  <w:iCs/>
                  <w:sz w:val="20"/>
                  <w:szCs w:val="20"/>
                </w:rPr>
                <w:t>http://www.progeas.unifi.it/cmpro-v-p-143.html</w:t>
              </w:r>
            </w:hyperlink>
            <w:r w:rsidR="00E37F73">
              <w:rPr>
                <w:rFonts w:ascii="Calibri" w:hAnsi="Calibri" w:cs="Calibri"/>
                <w:iCs/>
                <w:sz w:val="20"/>
                <w:szCs w:val="20"/>
              </w:rPr>
              <w:t xml:space="preserve"> </w:t>
            </w:r>
            <w:r w:rsidR="002C09E1">
              <w:rPr>
                <w:rFonts w:ascii="Calibri" w:hAnsi="Calibri" w:cs="Calibri"/>
                <w:iCs/>
                <w:sz w:val="20"/>
                <w:szCs w:val="20"/>
              </w:rPr>
              <w:t xml:space="preserve">(link in fondo alla pagina) </w:t>
            </w:r>
            <w:r w:rsidRPr="0023114E">
              <w:rPr>
                <w:rFonts w:ascii="Calibri" w:hAnsi="Calibri" w:cs="Calibri"/>
                <w:iCs/>
                <w:sz w:val="20"/>
                <w:szCs w:val="20"/>
              </w:rPr>
              <w:t>e costituiscono quindi una base utile per definire i ris</w:t>
            </w:r>
            <w:r>
              <w:rPr>
                <w:rFonts w:ascii="Calibri" w:hAnsi="Calibri" w:cs="Calibri"/>
                <w:iCs/>
                <w:sz w:val="20"/>
                <w:szCs w:val="20"/>
              </w:rPr>
              <w:t>ultati di apprendimento attesi.</w:t>
            </w:r>
          </w:p>
          <w:p w14:paraId="48F1817A" w14:textId="77777777" w:rsidR="00C9416B" w:rsidRDefault="00C9416B" w:rsidP="009B1615">
            <w:pPr>
              <w:autoSpaceDE w:val="0"/>
              <w:autoSpaceDN w:val="0"/>
              <w:adjustRightInd w:val="0"/>
              <w:rPr>
                <w:rFonts w:ascii="Cambria,Bold" w:hAnsi="Cambria,Bold" w:cs="Cambria,Bold"/>
                <w:b/>
                <w:bCs/>
                <w:color w:val="000000"/>
                <w:lang w:val="it-IT"/>
              </w:rPr>
            </w:pPr>
          </w:p>
          <w:p w14:paraId="7400FF62" w14:textId="77777777" w:rsidR="00C9416B" w:rsidRPr="00337763" w:rsidRDefault="00C9416B" w:rsidP="009B1615">
            <w:pPr>
              <w:autoSpaceDE w:val="0"/>
              <w:autoSpaceDN w:val="0"/>
              <w:adjustRightInd w:val="0"/>
              <w:rPr>
                <w:rFonts w:ascii="Calibri" w:hAnsi="Calibri" w:cs="Calibri"/>
                <w:color w:val="000000"/>
                <w:sz w:val="20"/>
                <w:szCs w:val="20"/>
                <w:lang w:val="it-IT"/>
              </w:rPr>
            </w:pPr>
            <w:r w:rsidRPr="00337763">
              <w:rPr>
                <w:rFonts w:ascii="Calibri" w:hAnsi="Calibri" w:cs="Calibri"/>
                <w:b/>
                <w:color w:val="000000"/>
                <w:sz w:val="20"/>
                <w:szCs w:val="20"/>
                <w:lang w:val="it-IT"/>
              </w:rPr>
              <w:t>Aspetti da migliorare</w:t>
            </w:r>
            <w:r w:rsidRPr="00337763">
              <w:rPr>
                <w:rFonts w:ascii="Calibri" w:hAnsi="Calibri" w:cs="Calibri"/>
                <w:color w:val="000000"/>
                <w:sz w:val="20"/>
                <w:szCs w:val="20"/>
                <w:lang w:val="it-IT"/>
              </w:rPr>
              <w:t xml:space="preserve"> </w:t>
            </w:r>
          </w:p>
          <w:p w14:paraId="6552392D" w14:textId="233E74E0" w:rsidR="00C9416B" w:rsidRPr="00DD65A4" w:rsidRDefault="00C9416B" w:rsidP="009B1615">
            <w:pPr>
              <w:autoSpaceDE w:val="0"/>
              <w:autoSpaceDN w:val="0"/>
              <w:adjustRightInd w:val="0"/>
              <w:jc w:val="both"/>
              <w:rPr>
                <w:rFonts w:ascii="Calibri" w:hAnsi="Calibri" w:cs="Cambria"/>
                <w:sz w:val="20"/>
                <w:szCs w:val="20"/>
                <w:lang w:val="it-IT"/>
              </w:rPr>
            </w:pPr>
            <w:r w:rsidRPr="00DD65A4">
              <w:rPr>
                <w:rFonts w:ascii="Calibri" w:hAnsi="Calibri" w:cs="Calibri"/>
                <w:sz w:val="20"/>
                <w:szCs w:val="20"/>
                <w:lang w:val="it-IT"/>
              </w:rPr>
              <w:t>A fronte</w:t>
            </w:r>
            <w:r w:rsidR="00D90643">
              <w:rPr>
                <w:rFonts w:ascii="Calibri" w:hAnsi="Calibri" w:cs="Calibri"/>
                <w:sz w:val="20"/>
                <w:szCs w:val="20"/>
                <w:lang w:val="it-IT"/>
              </w:rPr>
              <w:t xml:space="preserve"> di un’</w:t>
            </w:r>
            <w:r w:rsidRPr="00DD65A4">
              <w:rPr>
                <w:rFonts w:ascii="Calibri" w:hAnsi="Calibri" w:cs="Calibri"/>
                <w:sz w:val="20"/>
                <w:szCs w:val="20"/>
                <w:lang w:val="it-IT"/>
              </w:rPr>
              <w:t xml:space="preserve">adeguata rappresentatività di aziende di settore il limite principale </w:t>
            </w:r>
            <w:r w:rsidRPr="00DD65A4">
              <w:rPr>
                <w:rFonts w:ascii="Calibri" w:hAnsi="Calibri" w:cs="Cambria"/>
                <w:sz w:val="20"/>
                <w:szCs w:val="20"/>
                <w:lang w:val="it-IT"/>
              </w:rPr>
              <w:t>che si riscontra nell’attività di consultazione delle parti interessate è la difficoltà nell’ottenere informazioni  con valenza statistica accettabile.</w:t>
            </w:r>
          </w:p>
          <w:p w14:paraId="1E6866D1" w14:textId="77777777" w:rsidR="00C9416B" w:rsidRPr="00DD65A4" w:rsidRDefault="00C9416B" w:rsidP="009B1615">
            <w:pPr>
              <w:autoSpaceDE w:val="0"/>
              <w:autoSpaceDN w:val="0"/>
              <w:adjustRightInd w:val="0"/>
              <w:jc w:val="both"/>
              <w:rPr>
                <w:rFonts w:ascii="Calibri" w:hAnsi="Calibri" w:cs="Cambria"/>
                <w:sz w:val="20"/>
                <w:szCs w:val="20"/>
                <w:lang w:val="it-IT"/>
              </w:rPr>
            </w:pPr>
            <w:r w:rsidRPr="00DD65A4">
              <w:rPr>
                <w:rFonts w:ascii="Calibri" w:hAnsi="Calibri" w:cs="Cambria"/>
                <w:sz w:val="20"/>
                <w:szCs w:val="20"/>
                <w:lang w:val="it-IT"/>
              </w:rPr>
              <w:t>Sarebbe auspicabile una maggiore formalizzazione e programmazione di alcune occasioni di consultazione delle parti interessate (es. incontro annuale con i rappresentanti aziendali dei tirocini).</w:t>
            </w:r>
          </w:p>
          <w:p w14:paraId="263D0FE2" w14:textId="77777777" w:rsidR="00C9416B" w:rsidRPr="00337763" w:rsidRDefault="00C9416B" w:rsidP="009B1615">
            <w:pPr>
              <w:autoSpaceDE w:val="0"/>
              <w:autoSpaceDN w:val="0"/>
              <w:adjustRightInd w:val="0"/>
              <w:rPr>
                <w:rFonts w:ascii="Calibri" w:hAnsi="Calibri" w:cs="Calibri"/>
                <w:lang w:val="it-IT"/>
              </w:rPr>
            </w:pPr>
          </w:p>
        </w:tc>
      </w:tr>
      <w:tr w:rsidR="00C9416B" w:rsidRPr="002B5F1F" w14:paraId="7BD80C71" w14:textId="77777777" w:rsidTr="00897AAF">
        <w:trPr>
          <w:trHeight w:val="490"/>
        </w:trPr>
        <w:tc>
          <w:tcPr>
            <w:tcW w:w="1221" w:type="dxa"/>
            <w:shd w:val="clear" w:color="auto" w:fill="FFFF99"/>
            <w:vAlign w:val="center"/>
          </w:tcPr>
          <w:p w14:paraId="310762E3" w14:textId="77777777" w:rsidR="00C9416B" w:rsidRPr="002B5F1F" w:rsidRDefault="00C9416B" w:rsidP="009B1615">
            <w:pPr>
              <w:autoSpaceDE w:val="0"/>
              <w:autoSpaceDN w:val="0"/>
              <w:adjustRightInd w:val="0"/>
              <w:jc w:val="center"/>
              <w:rPr>
                <w:rFonts w:ascii="Calibri" w:hAnsi="Calibri" w:cs="Calibri"/>
                <w:i/>
                <w:sz w:val="20"/>
                <w:szCs w:val="20"/>
                <w:lang w:val="it-IT"/>
              </w:rPr>
            </w:pPr>
            <w:r w:rsidRPr="002B5F1F">
              <w:rPr>
                <w:rFonts w:ascii="Calibri" w:hAnsi="Calibri" w:cs="Calibri"/>
                <w:b/>
                <w:sz w:val="22"/>
                <w:szCs w:val="22"/>
                <w:lang w:val="it-IT"/>
              </w:rPr>
              <w:t>1. c)</w:t>
            </w:r>
          </w:p>
        </w:tc>
        <w:tc>
          <w:tcPr>
            <w:tcW w:w="8493" w:type="dxa"/>
            <w:shd w:val="clear" w:color="auto" w:fill="FFFF99"/>
            <w:vAlign w:val="center"/>
          </w:tcPr>
          <w:p w14:paraId="03695B16" w14:textId="77777777" w:rsidR="00C9416B" w:rsidRPr="002B5F1F" w:rsidRDefault="00C9416B" w:rsidP="009B1615">
            <w:pPr>
              <w:autoSpaceDE w:val="0"/>
              <w:autoSpaceDN w:val="0"/>
              <w:adjustRightInd w:val="0"/>
              <w:jc w:val="center"/>
              <w:rPr>
                <w:rFonts w:ascii="Calibri" w:hAnsi="Calibri" w:cs="Calibri"/>
                <w:i/>
                <w:lang w:val="it-IT"/>
              </w:rPr>
            </w:pPr>
            <w:r>
              <w:rPr>
                <w:rFonts w:ascii="Calibri" w:hAnsi="Calibri" w:cs="Calibri"/>
                <w:b/>
                <w:sz w:val="22"/>
                <w:szCs w:val="22"/>
                <w:lang w:val="it-IT"/>
              </w:rPr>
              <w:t xml:space="preserve">INTERVENTI </w:t>
            </w:r>
            <w:r w:rsidRPr="002B5F1F">
              <w:rPr>
                <w:rFonts w:ascii="Calibri" w:hAnsi="Calibri" w:cs="Calibri"/>
                <w:b/>
                <w:sz w:val="22"/>
                <w:szCs w:val="22"/>
                <w:lang w:val="it-IT"/>
              </w:rPr>
              <w:t xml:space="preserve"> CORRETTIV</w:t>
            </w:r>
            <w:r>
              <w:rPr>
                <w:rFonts w:ascii="Calibri" w:hAnsi="Calibri" w:cs="Calibri"/>
                <w:b/>
                <w:sz w:val="22"/>
                <w:szCs w:val="22"/>
                <w:lang w:val="it-IT"/>
              </w:rPr>
              <w:t>I</w:t>
            </w:r>
          </w:p>
        </w:tc>
      </w:tr>
      <w:tr w:rsidR="00C9416B" w:rsidRPr="00B52FD4" w14:paraId="1741561F" w14:textId="77777777" w:rsidTr="00897AAF">
        <w:tc>
          <w:tcPr>
            <w:tcW w:w="9714" w:type="dxa"/>
            <w:gridSpan w:val="2"/>
            <w:shd w:val="clear" w:color="auto" w:fill="FFFF99"/>
          </w:tcPr>
          <w:p w14:paraId="2A6246C2" w14:textId="77777777" w:rsidR="00C9416B" w:rsidRPr="00C94670" w:rsidRDefault="00C9416B" w:rsidP="009B1615">
            <w:pPr>
              <w:pStyle w:val="Intestazione"/>
              <w:tabs>
                <w:tab w:val="clear" w:pos="4819"/>
                <w:tab w:val="clear" w:pos="9638"/>
              </w:tabs>
              <w:jc w:val="both"/>
              <w:rPr>
                <w:rFonts w:ascii="Calibri" w:hAnsi="Calibri" w:cs="Calibri"/>
                <w:i/>
                <w:iCs/>
                <w:sz w:val="20"/>
                <w:szCs w:val="20"/>
              </w:rPr>
            </w:pPr>
            <w:r w:rsidRPr="00C94670">
              <w:rPr>
                <w:rFonts w:ascii="Calibri" w:hAnsi="Calibri" w:cs="Calibri"/>
                <w:b/>
                <w:i/>
                <w:sz w:val="20"/>
                <w:szCs w:val="20"/>
              </w:rPr>
              <w:t>Significato -</w:t>
            </w:r>
            <w:r w:rsidRPr="00C94670">
              <w:rPr>
                <w:rFonts w:ascii="Calibri" w:hAnsi="Calibri" w:cs="Calibri"/>
                <w:i/>
                <w:sz w:val="22"/>
                <w:szCs w:val="22"/>
              </w:rPr>
              <w:t xml:space="preserve"> </w:t>
            </w:r>
            <w:r w:rsidRPr="00C94670">
              <w:rPr>
                <w:rFonts w:ascii="Calibri" w:hAnsi="Calibri" w:cs="Calibri"/>
                <w:i/>
                <w:iCs/>
                <w:sz w:val="20"/>
                <w:szCs w:val="20"/>
              </w:rPr>
              <w:t xml:space="preserve">In conseguenza a quanto evidenziato, individuare i problemi su cui si ritiene prioritario intervenire, descrivere quindi l’obiettivo da raggiungere e i modi per ottenere un risultato verificabile. </w:t>
            </w:r>
          </w:p>
        </w:tc>
      </w:tr>
      <w:tr w:rsidR="00C9416B" w:rsidRPr="00B52FD4" w14:paraId="0F82EDB6" w14:textId="77777777" w:rsidTr="00897AAF">
        <w:tc>
          <w:tcPr>
            <w:tcW w:w="9714" w:type="dxa"/>
            <w:gridSpan w:val="2"/>
            <w:tcBorders>
              <w:bottom w:val="single" w:sz="12" w:space="0" w:color="0000FF"/>
            </w:tcBorders>
          </w:tcPr>
          <w:p w14:paraId="39990DB8" w14:textId="77777777" w:rsidR="00FA7809" w:rsidRDefault="00FA7809" w:rsidP="009B1615">
            <w:pPr>
              <w:pStyle w:val="Intestazione"/>
              <w:tabs>
                <w:tab w:val="clear" w:pos="4819"/>
                <w:tab w:val="clear" w:pos="9638"/>
              </w:tabs>
              <w:jc w:val="both"/>
              <w:rPr>
                <w:rFonts w:ascii="Calibri" w:hAnsi="Calibri" w:cs="Calibri"/>
                <w:b/>
                <w:i/>
                <w:iCs/>
                <w:sz w:val="20"/>
                <w:szCs w:val="20"/>
              </w:rPr>
            </w:pPr>
          </w:p>
          <w:p w14:paraId="1621A1A9" w14:textId="30FF6D0C" w:rsidR="00C9416B" w:rsidRPr="00FA7809" w:rsidRDefault="00C9416B" w:rsidP="009B1615">
            <w:pPr>
              <w:pStyle w:val="Intestazione"/>
              <w:tabs>
                <w:tab w:val="clear" w:pos="4819"/>
                <w:tab w:val="clear" w:pos="9638"/>
              </w:tabs>
              <w:jc w:val="both"/>
              <w:rPr>
                <w:rFonts w:ascii="Calibri" w:hAnsi="Calibri" w:cs="Calibri"/>
                <w:iCs/>
                <w:sz w:val="20"/>
                <w:szCs w:val="20"/>
              </w:rPr>
            </w:pPr>
            <w:r w:rsidRPr="00FA7809">
              <w:rPr>
                <w:rFonts w:ascii="Calibri" w:hAnsi="Calibri" w:cs="Calibri"/>
                <w:b/>
                <w:i/>
                <w:iCs/>
                <w:sz w:val="20"/>
                <w:szCs w:val="20"/>
              </w:rPr>
              <w:t>Obiettivo n. 1:</w:t>
            </w:r>
            <w:r w:rsidRPr="00FA7809">
              <w:rPr>
                <w:rFonts w:ascii="Calibri" w:hAnsi="Calibri" w:cs="Calibri"/>
                <w:iCs/>
                <w:sz w:val="20"/>
                <w:szCs w:val="20"/>
              </w:rPr>
              <w:t xml:space="preserve">  </w:t>
            </w:r>
            <w:r w:rsidR="00001437" w:rsidRPr="00FA7809">
              <w:rPr>
                <w:rFonts w:ascii="Calibri" w:hAnsi="Calibri" w:cs="Calibri"/>
                <w:iCs/>
                <w:sz w:val="20"/>
                <w:szCs w:val="20"/>
              </w:rPr>
              <w:t>Formalizzare alcune occasioni di consultazione delle parti interessate</w:t>
            </w:r>
          </w:p>
          <w:p w14:paraId="2343811A" w14:textId="520730D0" w:rsidR="00C9416B" w:rsidRPr="00FA7809" w:rsidRDefault="00C9416B" w:rsidP="009B1615">
            <w:pPr>
              <w:pStyle w:val="Intestazione"/>
              <w:tabs>
                <w:tab w:val="clear" w:pos="4819"/>
                <w:tab w:val="clear" w:pos="9638"/>
              </w:tabs>
              <w:jc w:val="both"/>
              <w:rPr>
                <w:rFonts w:ascii="Calibri" w:hAnsi="Calibri" w:cs="Calibri"/>
                <w:iCs/>
                <w:sz w:val="20"/>
                <w:szCs w:val="20"/>
              </w:rPr>
            </w:pPr>
            <w:r w:rsidRPr="00FA7809">
              <w:rPr>
                <w:rFonts w:ascii="Calibri" w:hAnsi="Calibri" w:cs="Calibri"/>
                <w:b/>
                <w:i/>
                <w:iCs/>
                <w:sz w:val="20"/>
                <w:szCs w:val="20"/>
              </w:rPr>
              <w:t>Azioni da intraprendere:</w:t>
            </w:r>
            <w:r w:rsidRPr="00FA7809">
              <w:rPr>
                <w:rFonts w:ascii="Calibri" w:hAnsi="Calibri" w:cs="Calibri"/>
                <w:iCs/>
                <w:sz w:val="20"/>
                <w:szCs w:val="20"/>
              </w:rPr>
              <w:t xml:space="preserve">  </w:t>
            </w:r>
            <w:r w:rsidR="00D90643" w:rsidRPr="00FA7809">
              <w:rPr>
                <w:rFonts w:ascii="Calibri" w:hAnsi="Calibri" w:cs="Calibri"/>
                <w:iCs/>
                <w:sz w:val="20"/>
                <w:szCs w:val="20"/>
              </w:rPr>
              <w:t>Organizzazione di un incontro annuale con i rappresentanti aziendali dei tirocini</w:t>
            </w:r>
          </w:p>
          <w:p w14:paraId="6FBC83F8" w14:textId="25EA779B" w:rsidR="00C9416B" w:rsidRPr="00FA7809" w:rsidRDefault="00C9416B" w:rsidP="009B1615">
            <w:pPr>
              <w:pStyle w:val="Intestazione"/>
              <w:tabs>
                <w:tab w:val="clear" w:pos="4819"/>
                <w:tab w:val="clear" w:pos="9638"/>
              </w:tabs>
              <w:jc w:val="both"/>
              <w:rPr>
                <w:rFonts w:ascii="Calibri" w:hAnsi="Calibri" w:cs="Calibri"/>
                <w:iCs/>
                <w:sz w:val="20"/>
                <w:szCs w:val="20"/>
              </w:rPr>
            </w:pPr>
            <w:r w:rsidRPr="00FA7809">
              <w:rPr>
                <w:rFonts w:ascii="Calibri" w:hAnsi="Calibri" w:cs="Calibri"/>
                <w:b/>
                <w:i/>
                <w:iCs/>
                <w:sz w:val="20"/>
                <w:szCs w:val="20"/>
              </w:rPr>
              <w:t>Modalità, risorse, scadenze previste, responsabilità:</w:t>
            </w:r>
            <w:r w:rsidRPr="00FA7809">
              <w:rPr>
                <w:rFonts w:ascii="Calibri" w:hAnsi="Calibri" w:cs="Calibri"/>
                <w:iCs/>
                <w:sz w:val="20"/>
                <w:szCs w:val="20"/>
              </w:rPr>
              <w:t xml:space="preserve">  </w:t>
            </w:r>
            <w:r w:rsidR="00001437" w:rsidRPr="00FA7809">
              <w:rPr>
                <w:rFonts w:ascii="Calibri" w:hAnsi="Calibri" w:cs="Calibri"/>
                <w:iCs/>
                <w:sz w:val="20"/>
                <w:szCs w:val="20"/>
              </w:rPr>
              <w:t xml:space="preserve">Il Responsabile degli Stage o Tirocini del Cds, con il suporto della Segreteria Studenti di Prato, del Delegato alla Comunicazione del Polo Universitario di Prato e del personale di segreteria dello stesso Polo Universitario, si farà carico di organizzare </w:t>
            </w:r>
            <w:r w:rsidR="00E7086B" w:rsidRPr="00FA7809">
              <w:rPr>
                <w:rFonts w:ascii="Calibri" w:hAnsi="Calibri" w:cs="Calibri"/>
                <w:iCs/>
                <w:sz w:val="20"/>
                <w:szCs w:val="20"/>
              </w:rPr>
              <w:t xml:space="preserve">con cadenza annuale, tra la metà di settembre e la metà di dicembre di ciascun anno, un incontro ufficiale con i rappresentanti aziendali dei tirocini </w:t>
            </w:r>
            <w:r w:rsidR="00ED29B8" w:rsidRPr="00FA7809">
              <w:rPr>
                <w:rFonts w:ascii="Calibri" w:hAnsi="Calibri" w:cs="Calibri"/>
                <w:iCs/>
                <w:sz w:val="20"/>
                <w:szCs w:val="20"/>
              </w:rPr>
              <w:t>che avranno visto coinvolti studenti Progeas nel biennio precedente</w:t>
            </w:r>
            <w:r w:rsidRPr="00FA7809">
              <w:rPr>
                <w:rFonts w:ascii="Calibri" w:hAnsi="Calibri" w:cs="Calibri"/>
                <w:iCs/>
                <w:sz w:val="20"/>
                <w:szCs w:val="20"/>
              </w:rPr>
              <w:t>.</w:t>
            </w:r>
          </w:p>
          <w:p w14:paraId="2E1FA829" w14:textId="77777777" w:rsidR="00C9416B" w:rsidRPr="00FA7809" w:rsidRDefault="00C9416B" w:rsidP="009B1615">
            <w:pPr>
              <w:jc w:val="both"/>
              <w:rPr>
                <w:rFonts w:ascii="Calibri" w:hAnsi="Calibri" w:cs="Calibri"/>
                <w:i/>
                <w:sz w:val="20"/>
                <w:szCs w:val="20"/>
                <w:lang w:val="it-IT"/>
              </w:rPr>
            </w:pPr>
          </w:p>
        </w:tc>
      </w:tr>
    </w:tbl>
    <w:p w14:paraId="2CE6172A" w14:textId="77777777" w:rsidR="00C9416B" w:rsidRPr="002B5F1F" w:rsidRDefault="00C9416B" w:rsidP="00C9416B">
      <w:pPr>
        <w:rPr>
          <w:rFonts w:ascii="Calibri" w:hAnsi="Calibri" w:cs="Calibri"/>
          <w:b/>
          <w:sz w:val="28"/>
          <w:szCs w:val="28"/>
          <w:lang w:val="it-IT"/>
        </w:rPr>
      </w:pPr>
    </w:p>
    <w:p w14:paraId="12137B01" w14:textId="77777777" w:rsidR="00C9416B" w:rsidRDefault="00C9416B" w:rsidP="00C9416B">
      <w:pPr>
        <w:pStyle w:val="Intestazione"/>
        <w:tabs>
          <w:tab w:val="clear" w:pos="4819"/>
          <w:tab w:val="clear" w:pos="9638"/>
        </w:tabs>
        <w:jc w:val="both"/>
        <w:rPr>
          <w:rFonts w:ascii="Calibri" w:hAnsi="Calibri" w:cs="Calibri"/>
          <w:iCs/>
        </w:rPr>
      </w:pPr>
    </w:p>
    <w:p w14:paraId="1062998D" w14:textId="77777777" w:rsidR="00C9416B" w:rsidRDefault="00C9416B" w:rsidP="00C9416B">
      <w:pPr>
        <w:pStyle w:val="Intestazione"/>
        <w:tabs>
          <w:tab w:val="clear" w:pos="4819"/>
          <w:tab w:val="clear" w:pos="9638"/>
        </w:tabs>
        <w:jc w:val="both"/>
        <w:rPr>
          <w:rFonts w:ascii="Calibri" w:hAnsi="Calibri" w:cs="Calibri"/>
          <w:iCs/>
        </w:rPr>
      </w:pPr>
    </w:p>
    <w:p w14:paraId="31A974F0" w14:textId="77777777" w:rsidR="00C9416B" w:rsidRDefault="00C9416B" w:rsidP="00C9416B">
      <w:pPr>
        <w:ind w:left="714" w:hanging="357"/>
        <w:rPr>
          <w:rFonts w:ascii="Calibri" w:eastAsia="Batang" w:hAnsi="Calibri" w:cs="Calibri"/>
          <w:iCs/>
          <w:lang w:val="it-IT" w:eastAsia="it-IT"/>
        </w:rPr>
      </w:pPr>
      <w:r w:rsidRPr="00B52FD4">
        <w:rPr>
          <w:rFonts w:ascii="Calibri" w:hAnsi="Calibri" w:cs="Calibri"/>
          <w:iCs/>
          <w:lang w:val="it-IT"/>
        </w:rPr>
        <w:br w:type="page"/>
      </w:r>
    </w:p>
    <w:p w14:paraId="4CF7F64D" w14:textId="77777777" w:rsidR="00C9416B" w:rsidRDefault="00C9416B" w:rsidP="00C9416B">
      <w:pPr>
        <w:pStyle w:val="Intestazione"/>
        <w:tabs>
          <w:tab w:val="clear" w:pos="4819"/>
          <w:tab w:val="clear" w:pos="9638"/>
        </w:tabs>
        <w:jc w:val="both"/>
        <w:rPr>
          <w:rFonts w:ascii="Calibri" w:hAnsi="Calibri" w:cs="Calibri"/>
          <w:iCs/>
        </w:rPr>
      </w:pPr>
    </w:p>
    <w:p w14:paraId="5FB0BD04" w14:textId="77777777" w:rsidR="00C9416B" w:rsidRDefault="00C9416B" w:rsidP="00C9416B">
      <w:pPr>
        <w:pStyle w:val="Intestazione"/>
        <w:tabs>
          <w:tab w:val="clear" w:pos="4819"/>
          <w:tab w:val="clear" w:pos="9638"/>
        </w:tabs>
        <w:jc w:val="both"/>
        <w:rPr>
          <w:rFonts w:ascii="Calibri" w:hAnsi="Calibri" w:cs="Calibri"/>
          <w:iCs/>
        </w:rPr>
      </w:pPr>
    </w:p>
    <w:p w14:paraId="1A502284" w14:textId="77777777" w:rsidR="00C9416B" w:rsidRDefault="00C9416B" w:rsidP="00C9416B">
      <w:pPr>
        <w:pStyle w:val="Intestazione"/>
        <w:tabs>
          <w:tab w:val="clear" w:pos="4819"/>
          <w:tab w:val="clear" w:pos="9638"/>
        </w:tabs>
        <w:jc w:val="both"/>
        <w:rPr>
          <w:rFonts w:ascii="Calibri" w:hAnsi="Calibri" w:cs="Calibri"/>
          <w:iCs/>
        </w:rPr>
      </w:pPr>
    </w:p>
    <w:p w14:paraId="0F48D030" w14:textId="77777777" w:rsidR="00C9416B" w:rsidRPr="00EE33A0" w:rsidRDefault="00C9416B" w:rsidP="00C9416B">
      <w:pPr>
        <w:pStyle w:val="Intestazione"/>
        <w:tabs>
          <w:tab w:val="clear" w:pos="4819"/>
          <w:tab w:val="clear" w:pos="9638"/>
        </w:tabs>
        <w:jc w:val="both"/>
        <w:rPr>
          <w:rFonts w:ascii="Calibri" w:hAnsi="Calibri" w:cs="Calibri"/>
          <w:b/>
          <w:iCs/>
          <w:sz w:val="28"/>
          <w:szCs w:val="28"/>
        </w:rPr>
      </w:pPr>
      <w:r w:rsidRPr="00EE33A0">
        <w:rPr>
          <w:rFonts w:ascii="Calibri" w:hAnsi="Calibri" w:cs="Calibri"/>
          <w:b/>
          <w:iCs/>
          <w:color w:val="0000FF"/>
          <w:sz w:val="28"/>
          <w:szCs w:val="28"/>
        </w:rPr>
        <w:t xml:space="preserve">2 – I RISULTATI DI APPRENDIMENTO ATTESI E ACCERTATI </w:t>
      </w:r>
    </w:p>
    <w:p w14:paraId="776777AF" w14:textId="77777777" w:rsidR="00C9416B" w:rsidRDefault="00C9416B" w:rsidP="00C9416B">
      <w:pPr>
        <w:pStyle w:val="Intestazione"/>
        <w:tabs>
          <w:tab w:val="clear" w:pos="4819"/>
          <w:tab w:val="clear" w:pos="9638"/>
        </w:tabs>
        <w:jc w:val="both"/>
        <w:rPr>
          <w:rFonts w:ascii="Calibri" w:hAnsi="Calibri" w:cs="Calibri"/>
          <w:b/>
          <w:iCs/>
        </w:rPr>
      </w:pPr>
    </w:p>
    <w:tbl>
      <w:tblPr>
        <w:tblW w:w="0" w:type="auto"/>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004"/>
        <w:gridCol w:w="8602"/>
      </w:tblGrid>
      <w:tr w:rsidR="00C9416B" w:rsidRPr="00B52FD4" w14:paraId="4B24F105" w14:textId="77777777" w:rsidTr="009B1615">
        <w:trPr>
          <w:trHeight w:val="438"/>
        </w:trPr>
        <w:tc>
          <w:tcPr>
            <w:tcW w:w="9606" w:type="dxa"/>
            <w:gridSpan w:val="2"/>
            <w:tcBorders>
              <w:top w:val="single" w:sz="12" w:space="0" w:color="0000FF"/>
            </w:tcBorders>
            <w:shd w:val="clear" w:color="auto" w:fill="CCFFFF"/>
            <w:vAlign w:val="center"/>
          </w:tcPr>
          <w:p w14:paraId="768799D1" w14:textId="77777777" w:rsidR="00C9416B" w:rsidRPr="00AC649C" w:rsidRDefault="00C9416B" w:rsidP="009B1615">
            <w:pPr>
              <w:jc w:val="center"/>
              <w:rPr>
                <w:rFonts w:ascii="Calibri" w:hAnsi="Calibri" w:cs="Calibri"/>
                <w:i/>
                <w:lang w:val="it-IT"/>
              </w:rPr>
            </w:pPr>
            <w:r w:rsidRPr="00AC649C">
              <w:rPr>
                <w:rFonts w:ascii="Calibri" w:hAnsi="Calibri" w:cs="Calibri"/>
                <w:b/>
                <w:iCs/>
                <w:color w:val="0033CC"/>
                <w:sz w:val="28"/>
                <w:szCs w:val="28"/>
                <w:lang w:val="it-IT"/>
              </w:rPr>
              <w:t xml:space="preserve">2 – </w:t>
            </w:r>
            <w:r w:rsidRPr="00AC649C">
              <w:rPr>
                <w:rFonts w:ascii="Calibri" w:hAnsi="Calibri" w:cs="Calibri"/>
                <w:b/>
                <w:iCs/>
                <w:color w:val="0000FF"/>
                <w:sz w:val="28"/>
                <w:szCs w:val="28"/>
                <w:lang w:val="it-IT"/>
              </w:rPr>
              <w:t>I RISULTATI DI APPRENDIMENTO ATTESI E ACCERTATI</w:t>
            </w:r>
          </w:p>
        </w:tc>
      </w:tr>
      <w:tr w:rsidR="00C9416B" w:rsidRPr="00B52FD4" w14:paraId="504A4BE6" w14:textId="77777777" w:rsidTr="009B1615">
        <w:trPr>
          <w:trHeight w:val="438"/>
        </w:trPr>
        <w:tc>
          <w:tcPr>
            <w:tcW w:w="1004" w:type="dxa"/>
            <w:shd w:val="clear" w:color="auto" w:fill="CCFFFF"/>
            <w:vAlign w:val="center"/>
          </w:tcPr>
          <w:p w14:paraId="633F1DAA" w14:textId="77777777" w:rsidR="00C9416B" w:rsidRPr="002B5F1F" w:rsidRDefault="00C9416B" w:rsidP="009B1615">
            <w:pPr>
              <w:spacing w:before="120"/>
              <w:jc w:val="center"/>
              <w:rPr>
                <w:rFonts w:ascii="Calibri" w:hAnsi="Calibri" w:cs="Calibri"/>
                <w:b/>
                <w:lang w:val="it-IT"/>
              </w:rPr>
            </w:pPr>
            <w:r>
              <w:rPr>
                <w:rFonts w:ascii="Calibri" w:hAnsi="Calibri" w:cs="Calibri"/>
                <w:b/>
                <w:sz w:val="22"/>
                <w:szCs w:val="22"/>
                <w:lang w:val="it-IT"/>
              </w:rPr>
              <w:t>2</w:t>
            </w:r>
            <w:r w:rsidRPr="002B5F1F">
              <w:rPr>
                <w:rFonts w:ascii="Calibri" w:hAnsi="Calibri" w:cs="Calibri"/>
                <w:b/>
                <w:sz w:val="22"/>
                <w:szCs w:val="22"/>
                <w:lang w:val="it-IT"/>
              </w:rPr>
              <w:t>. a)</w:t>
            </w:r>
          </w:p>
        </w:tc>
        <w:tc>
          <w:tcPr>
            <w:tcW w:w="8602" w:type="dxa"/>
            <w:shd w:val="clear" w:color="auto" w:fill="CCFFFF"/>
            <w:vAlign w:val="center"/>
          </w:tcPr>
          <w:p w14:paraId="0761DC3A" w14:textId="77777777" w:rsidR="00C9416B" w:rsidRPr="00602242" w:rsidRDefault="00C9416B" w:rsidP="009B1615">
            <w:pPr>
              <w:jc w:val="center"/>
              <w:rPr>
                <w:rFonts w:ascii="Calibri" w:hAnsi="Calibri" w:cs="Calibri"/>
                <w:i/>
                <w:lang w:val="it-IT"/>
              </w:rPr>
            </w:pPr>
            <w:r w:rsidRPr="00602242">
              <w:rPr>
                <w:rFonts w:ascii="Calibri" w:hAnsi="Calibri" w:cs="Calibri"/>
                <w:b/>
                <w:sz w:val="22"/>
                <w:szCs w:val="22"/>
                <w:lang w:val="it-IT"/>
              </w:rPr>
              <w:t>AZIONI CORRETTIVE GIA’ INTRAPRESE ED ESITI</w:t>
            </w:r>
            <w:r w:rsidRPr="00602242">
              <w:rPr>
                <w:rFonts w:ascii="Calibri" w:hAnsi="Calibri" w:cs="Calibri"/>
                <w:i/>
                <w:sz w:val="22"/>
                <w:szCs w:val="22"/>
                <w:lang w:val="it-IT"/>
              </w:rPr>
              <w:t xml:space="preserve">                                                   </w:t>
            </w:r>
          </w:p>
        </w:tc>
      </w:tr>
      <w:tr w:rsidR="00C9416B" w:rsidRPr="00B52FD4" w14:paraId="5D0B8193" w14:textId="77777777" w:rsidTr="009B1615">
        <w:trPr>
          <w:trHeight w:val="438"/>
        </w:trPr>
        <w:tc>
          <w:tcPr>
            <w:tcW w:w="9606" w:type="dxa"/>
            <w:gridSpan w:val="2"/>
            <w:shd w:val="clear" w:color="auto" w:fill="CCFFFF"/>
            <w:vAlign w:val="center"/>
          </w:tcPr>
          <w:p w14:paraId="4D4EA48D" w14:textId="77777777" w:rsidR="00C9416B" w:rsidRPr="00602242" w:rsidRDefault="00C9416B" w:rsidP="009B1615">
            <w:pPr>
              <w:jc w:val="both"/>
              <w:rPr>
                <w:rFonts w:ascii="Calibri" w:hAnsi="Calibri" w:cs="Calibri"/>
                <w:b/>
                <w:lang w:val="it-IT"/>
              </w:rPr>
            </w:pPr>
            <w:r w:rsidRPr="00C94670">
              <w:rPr>
                <w:rFonts w:ascii="Calibri" w:hAnsi="Calibri" w:cs="Calibri"/>
                <w:b/>
                <w:i/>
                <w:sz w:val="20"/>
                <w:szCs w:val="20"/>
                <w:lang w:val="it-IT"/>
              </w:rPr>
              <w:t xml:space="preserve">Significato - </w:t>
            </w:r>
            <w:r w:rsidRPr="00C94670">
              <w:rPr>
                <w:rFonts w:ascii="Calibri" w:hAnsi="Calibri" w:cs="Calibri"/>
                <w:i/>
                <w:sz w:val="20"/>
                <w:szCs w:val="20"/>
                <w:lang w:val="it-IT"/>
              </w:rPr>
              <w:t xml:space="preserve"> </w:t>
            </w:r>
            <w:r w:rsidRPr="00C94670">
              <w:rPr>
                <w:rFonts w:ascii="Calibri" w:hAnsi="Calibri" w:cs="Calibri"/>
                <w:i/>
                <w:iCs/>
                <w:sz w:val="20"/>
                <w:szCs w:val="20"/>
                <w:lang w:val="it-IT"/>
              </w:rPr>
              <w:t>Obiettivi individuati</w:t>
            </w:r>
            <w:r w:rsidRPr="00971C5F">
              <w:rPr>
                <w:rFonts w:ascii="Calibri" w:hAnsi="Calibri" w:cs="Calibri"/>
                <w:i/>
                <w:iCs/>
                <w:sz w:val="20"/>
                <w:szCs w:val="20"/>
                <w:lang w:val="it-IT"/>
              </w:rPr>
              <w:t xml:space="preserve"> nel Rapporto di Riesame ciclico precedente, stato di avanzamento ed esiti.</w:t>
            </w:r>
          </w:p>
        </w:tc>
      </w:tr>
      <w:tr w:rsidR="00C9416B" w:rsidRPr="00B52FD4" w14:paraId="7E3C1C56" w14:textId="77777777" w:rsidTr="009B1615">
        <w:trPr>
          <w:trHeight w:val="696"/>
        </w:trPr>
        <w:tc>
          <w:tcPr>
            <w:tcW w:w="9606" w:type="dxa"/>
            <w:gridSpan w:val="2"/>
            <w:vAlign w:val="center"/>
          </w:tcPr>
          <w:p w14:paraId="1D76C1C4" w14:textId="77777777" w:rsidR="00C9416B" w:rsidRDefault="00C9416B" w:rsidP="009B1615">
            <w:pPr>
              <w:jc w:val="both"/>
              <w:rPr>
                <w:rFonts w:ascii="Calibri" w:hAnsi="Calibri" w:cs="Calibri"/>
                <w:i/>
                <w:sz w:val="20"/>
                <w:szCs w:val="20"/>
                <w:lang w:val="it-IT"/>
              </w:rPr>
            </w:pPr>
          </w:p>
          <w:p w14:paraId="6FF43C1D" w14:textId="77777777" w:rsidR="00C9416B" w:rsidRPr="00DD65A4" w:rsidRDefault="00C9416B" w:rsidP="009B1615">
            <w:pPr>
              <w:jc w:val="center"/>
              <w:rPr>
                <w:rFonts w:ascii="Calibri" w:hAnsi="Calibri" w:cs="Calibri"/>
                <w:iCs/>
                <w:color w:val="0000FF"/>
                <w:sz w:val="20"/>
                <w:szCs w:val="20"/>
                <w:lang w:val="it-IT"/>
              </w:rPr>
            </w:pPr>
            <w:r w:rsidRPr="00DD65A4">
              <w:rPr>
                <w:rFonts w:ascii="Calibri" w:hAnsi="Calibri"/>
                <w:iCs/>
                <w:color w:val="0000FF"/>
                <w:sz w:val="20"/>
                <w:szCs w:val="20"/>
                <w:lang w:val="it-IT"/>
              </w:rPr>
              <w:t>Essendo il primo rapporto ciclico di riesame del CdS non ci sono azioni correttive intraprese e relativi esiti</w:t>
            </w:r>
          </w:p>
          <w:p w14:paraId="07B3226B" w14:textId="77777777" w:rsidR="00C9416B" w:rsidRPr="00AA6E48" w:rsidRDefault="00C9416B" w:rsidP="009B1615">
            <w:pPr>
              <w:jc w:val="both"/>
              <w:rPr>
                <w:rFonts w:ascii="Calibri" w:hAnsi="Calibri" w:cs="Calibri"/>
                <w:sz w:val="20"/>
                <w:szCs w:val="20"/>
                <w:lang w:val="it-IT"/>
              </w:rPr>
            </w:pPr>
          </w:p>
        </w:tc>
      </w:tr>
      <w:tr w:rsidR="00C9416B" w:rsidRPr="00971C5F" w14:paraId="5E09034D" w14:textId="77777777" w:rsidTr="009B1615">
        <w:trPr>
          <w:trHeight w:val="356"/>
        </w:trPr>
        <w:tc>
          <w:tcPr>
            <w:tcW w:w="1004" w:type="dxa"/>
            <w:shd w:val="clear" w:color="auto" w:fill="CCFFFF"/>
            <w:vAlign w:val="center"/>
          </w:tcPr>
          <w:p w14:paraId="63181BA8" w14:textId="77777777" w:rsidR="00C9416B" w:rsidRPr="002B5F1F" w:rsidRDefault="00C9416B" w:rsidP="009B1615">
            <w:pPr>
              <w:autoSpaceDE w:val="0"/>
              <w:autoSpaceDN w:val="0"/>
              <w:adjustRightInd w:val="0"/>
              <w:jc w:val="center"/>
              <w:rPr>
                <w:rFonts w:ascii="Calibri" w:hAnsi="Calibri" w:cs="Calibri"/>
                <w:i/>
                <w:lang w:val="it-IT"/>
              </w:rPr>
            </w:pPr>
            <w:r>
              <w:rPr>
                <w:rFonts w:ascii="Calibri" w:hAnsi="Calibri" w:cs="Calibri"/>
                <w:b/>
                <w:sz w:val="22"/>
                <w:szCs w:val="22"/>
                <w:lang w:val="it-IT"/>
              </w:rPr>
              <w:t>2</w:t>
            </w:r>
            <w:r w:rsidRPr="002B5F1F">
              <w:rPr>
                <w:rFonts w:ascii="Calibri" w:hAnsi="Calibri" w:cs="Calibri"/>
                <w:b/>
                <w:sz w:val="22"/>
                <w:szCs w:val="22"/>
                <w:lang w:val="it-IT"/>
              </w:rPr>
              <w:t>. b)</w:t>
            </w:r>
          </w:p>
        </w:tc>
        <w:tc>
          <w:tcPr>
            <w:tcW w:w="8602" w:type="dxa"/>
            <w:shd w:val="clear" w:color="auto" w:fill="CCFFFF"/>
            <w:vAlign w:val="center"/>
          </w:tcPr>
          <w:p w14:paraId="2EE9E528" w14:textId="77777777" w:rsidR="00C9416B" w:rsidRPr="00C94670" w:rsidRDefault="00C9416B" w:rsidP="009B1615">
            <w:pPr>
              <w:autoSpaceDE w:val="0"/>
              <w:autoSpaceDN w:val="0"/>
              <w:adjustRightInd w:val="0"/>
              <w:jc w:val="center"/>
              <w:rPr>
                <w:rFonts w:ascii="Calibri" w:hAnsi="Calibri" w:cs="Calibri"/>
                <w:b/>
                <w:lang w:val="it-IT"/>
              </w:rPr>
            </w:pPr>
            <w:r w:rsidRPr="002B5F1F">
              <w:rPr>
                <w:rFonts w:ascii="Calibri" w:hAnsi="Calibri" w:cs="Calibri"/>
                <w:b/>
                <w:sz w:val="22"/>
                <w:szCs w:val="22"/>
                <w:lang w:val="it-IT"/>
              </w:rPr>
              <w:t>ANALISI DELLA SITUAZIONE</w:t>
            </w:r>
          </w:p>
        </w:tc>
      </w:tr>
      <w:tr w:rsidR="00C9416B" w:rsidRPr="00B52FD4" w14:paraId="5DD44208" w14:textId="77777777" w:rsidTr="009B1615">
        <w:trPr>
          <w:trHeight w:val="711"/>
        </w:trPr>
        <w:tc>
          <w:tcPr>
            <w:tcW w:w="9606" w:type="dxa"/>
            <w:gridSpan w:val="2"/>
            <w:shd w:val="clear" w:color="auto" w:fill="CCFFFF"/>
            <w:vAlign w:val="center"/>
          </w:tcPr>
          <w:p w14:paraId="1AD07DA9" w14:textId="77777777" w:rsidR="00C9416B" w:rsidRPr="00AC649C" w:rsidRDefault="00C9416B" w:rsidP="009B1615">
            <w:pPr>
              <w:autoSpaceDE w:val="0"/>
              <w:autoSpaceDN w:val="0"/>
              <w:adjustRightInd w:val="0"/>
              <w:ind w:left="284"/>
              <w:jc w:val="both"/>
              <w:rPr>
                <w:rFonts w:ascii="Calibri" w:hAnsi="Calibri" w:cs="Calibri"/>
                <w:i/>
                <w:iCs/>
                <w:sz w:val="20"/>
                <w:szCs w:val="20"/>
                <w:lang w:val="it-IT"/>
              </w:rPr>
            </w:pPr>
            <w:r w:rsidRPr="00C94670">
              <w:rPr>
                <w:rFonts w:ascii="Calibri" w:hAnsi="Calibri" w:cs="Calibri"/>
                <w:b/>
                <w:i/>
                <w:sz w:val="20"/>
                <w:szCs w:val="20"/>
                <w:lang w:val="it-IT"/>
              </w:rPr>
              <w:t>Significato -</w:t>
            </w:r>
            <w:r w:rsidRPr="00C94670">
              <w:rPr>
                <w:rFonts w:ascii="Calibri" w:hAnsi="Calibri" w:cs="Calibri"/>
                <w:sz w:val="22"/>
                <w:szCs w:val="22"/>
                <w:lang w:val="it-IT"/>
              </w:rPr>
              <w:t xml:space="preserve"> </w:t>
            </w:r>
            <w:r w:rsidRPr="00AC649C">
              <w:rPr>
                <w:rFonts w:ascii="Calibri" w:hAnsi="Calibri" w:cs="Calibri"/>
                <w:i/>
                <w:iCs/>
                <w:sz w:val="20"/>
                <w:szCs w:val="20"/>
                <w:lang w:val="it-IT"/>
              </w:rPr>
              <w:t>Commenti sulla validità della risposta alla domanda di formazione, ovvero dei risultati di apprendimento del CdS nel suo complesso e dei singoli insegnamenti in relazione alle funzioni e competenze adottate come riferimento di progettazione del CdS. Analisi della capacità di accertare l’effettivo raggiungimento dei risultati di apprendimento previsti. Individuazione di eventuali problemi e aree da migliorare. È facoltativo segnalare punti di forza del CdS se ritenuti di particolare valore e interesse.</w:t>
            </w:r>
          </w:p>
          <w:p w14:paraId="4B718A52" w14:textId="77777777" w:rsidR="00C9416B" w:rsidRPr="00C94670" w:rsidRDefault="00C9416B" w:rsidP="009B1615">
            <w:pPr>
              <w:autoSpaceDE w:val="0"/>
              <w:autoSpaceDN w:val="0"/>
              <w:adjustRightInd w:val="0"/>
              <w:jc w:val="center"/>
              <w:rPr>
                <w:rFonts w:ascii="Calibri" w:hAnsi="Calibri" w:cs="Calibri"/>
                <w:b/>
                <w:i/>
                <w:sz w:val="20"/>
                <w:szCs w:val="20"/>
                <w:lang w:val="it-IT"/>
              </w:rPr>
            </w:pPr>
            <w:r w:rsidRPr="00C94670">
              <w:rPr>
                <w:rFonts w:ascii="Calibri" w:hAnsi="Calibri" w:cs="Calibri"/>
                <w:i/>
                <w:sz w:val="20"/>
                <w:szCs w:val="20"/>
                <w:lang w:val="it-IT"/>
              </w:rPr>
              <w:t xml:space="preserve"> (meno di 5000 caratteri, spazi inclusi)</w:t>
            </w:r>
          </w:p>
        </w:tc>
      </w:tr>
      <w:tr w:rsidR="00C9416B" w:rsidRPr="00B52FD4" w14:paraId="342C57C9" w14:textId="77777777" w:rsidTr="009B1615">
        <w:tc>
          <w:tcPr>
            <w:tcW w:w="9606" w:type="dxa"/>
            <w:gridSpan w:val="2"/>
          </w:tcPr>
          <w:p w14:paraId="32F6095E" w14:textId="1588F6B1" w:rsidR="00C9416B" w:rsidRDefault="00C9416B" w:rsidP="009B1615">
            <w:pPr>
              <w:autoSpaceDE w:val="0"/>
              <w:autoSpaceDN w:val="0"/>
              <w:adjustRightInd w:val="0"/>
              <w:jc w:val="center"/>
              <w:rPr>
                <w:rFonts w:ascii="Calibri" w:hAnsi="Calibri" w:cs="Calibri"/>
                <w:sz w:val="20"/>
                <w:szCs w:val="20"/>
                <w:lang w:val="it-IT"/>
              </w:rPr>
            </w:pPr>
          </w:p>
          <w:p w14:paraId="2B912088" w14:textId="0FA0354E" w:rsidR="00621383" w:rsidRPr="00D259BE" w:rsidRDefault="00621383"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 xml:space="preserve">Le schede descrittive degli insegnamenti sono state compilate da tutti i docenti strutturati e i loro campi contengono le informazioni richieste. Esse risultano visibili all’inizio dell’anno accademico. Le schede relative agli insegnamenti a contratto sono invece </w:t>
            </w:r>
            <w:r w:rsidR="001F0BE8" w:rsidRPr="00D259BE">
              <w:rPr>
                <w:rFonts w:ascii="Calibri" w:hAnsi="Calibri"/>
                <w:iCs/>
                <w:sz w:val="20"/>
                <w:szCs w:val="20"/>
                <w:lang w:val="it-IT"/>
              </w:rPr>
              <w:t>compilate dal docente una volta incaricato (in seguito alla chiusura del bando di selezione e al successivo affidamento)</w:t>
            </w:r>
            <w:r w:rsidR="001A4C41" w:rsidRPr="00D259BE">
              <w:rPr>
                <w:rFonts w:ascii="Calibri" w:hAnsi="Calibri"/>
                <w:iCs/>
                <w:sz w:val="20"/>
                <w:szCs w:val="20"/>
                <w:lang w:val="it-IT"/>
              </w:rPr>
              <w:t xml:space="preserve"> e vengono caricate sulla piattaforma di Ateneo (Penelope) prima dell’inizio delle lezioni di ciascun semestre.</w:t>
            </w:r>
          </w:p>
          <w:p w14:paraId="1029AEA1" w14:textId="4D70B86D" w:rsidR="001A4C41" w:rsidRPr="00D259BE" w:rsidRDefault="001A4C41"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 xml:space="preserve">La supervisione delle schede descrittive degli insegnamenti viene effettuata dalla Commissione Didattica </w:t>
            </w:r>
            <w:r w:rsidR="003C79F0" w:rsidRPr="00D259BE">
              <w:rPr>
                <w:rFonts w:ascii="Calibri" w:hAnsi="Calibri"/>
                <w:iCs/>
                <w:sz w:val="20"/>
                <w:szCs w:val="20"/>
                <w:lang w:val="it-IT"/>
              </w:rPr>
              <w:t xml:space="preserve">del CdS che si riunisce due volte l’anno </w:t>
            </w:r>
            <w:r w:rsidR="004C13E9" w:rsidRPr="00D259BE">
              <w:rPr>
                <w:rFonts w:ascii="Calibri" w:hAnsi="Calibri"/>
                <w:iCs/>
                <w:sz w:val="20"/>
                <w:szCs w:val="20"/>
                <w:lang w:val="it-IT"/>
              </w:rPr>
              <w:t>per questa finalità prima dell’inizio di ciascun semestre. La Commissione valuta la coerenza tra obiettivi</w:t>
            </w:r>
            <w:r w:rsidR="00B138B9" w:rsidRPr="00D259BE">
              <w:rPr>
                <w:rFonts w:ascii="Calibri" w:hAnsi="Calibri"/>
                <w:iCs/>
                <w:sz w:val="20"/>
                <w:szCs w:val="20"/>
                <w:lang w:val="it-IT"/>
              </w:rPr>
              <w:t xml:space="preserve"> formativi</w:t>
            </w:r>
            <w:r w:rsidR="004C13E9" w:rsidRPr="00D259BE">
              <w:rPr>
                <w:rFonts w:ascii="Calibri" w:hAnsi="Calibri"/>
                <w:iCs/>
                <w:sz w:val="20"/>
                <w:szCs w:val="20"/>
                <w:lang w:val="it-IT"/>
              </w:rPr>
              <w:t xml:space="preserve">, risultati di apprendimento attesi, </w:t>
            </w:r>
            <w:r w:rsidR="00B138B9" w:rsidRPr="00D259BE">
              <w:rPr>
                <w:rFonts w:ascii="Calibri" w:hAnsi="Calibri"/>
                <w:iCs/>
                <w:sz w:val="20"/>
                <w:szCs w:val="20"/>
                <w:lang w:val="it-IT"/>
              </w:rPr>
              <w:t>materiale didattico e modalità di valutazione dell’apprendimento (modalità di esame) e in caso di mancata coerenz</w:t>
            </w:r>
            <w:r w:rsidR="00734578" w:rsidRPr="00D259BE">
              <w:rPr>
                <w:rFonts w:ascii="Calibri" w:hAnsi="Calibri"/>
                <w:iCs/>
                <w:sz w:val="20"/>
                <w:szCs w:val="20"/>
                <w:lang w:val="it-IT"/>
              </w:rPr>
              <w:t>a invita i docenti ad adottare le necessarie modifiche.</w:t>
            </w:r>
          </w:p>
          <w:p w14:paraId="670A001A" w14:textId="05B2D23F" w:rsidR="0083464B" w:rsidRPr="00D259BE" w:rsidRDefault="0083464B"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Le modalità degli esami e delle altre valutazioni degli apprendimenti sono indicate in tutte le schede descrittive degli insegnamenti. Esse corrispondono al modo in cui le valutazioni sono effettivamente condotte. Si riscontra tuttavia che nella maggior parte dei casi le modalità di accertamento riportano solo l’indicazione “scritto/orale”.</w:t>
            </w:r>
          </w:p>
          <w:p w14:paraId="785FFD65" w14:textId="3BF8FD65" w:rsidR="00734578" w:rsidRPr="00D259BE" w:rsidRDefault="00734578"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 xml:space="preserve">Vista la stabilità del corpo docente strutturato (la quasi totalità tiene gli stessi corsi da almeno 5 anni) </w:t>
            </w:r>
            <w:r w:rsidR="003A3787" w:rsidRPr="00D259BE">
              <w:rPr>
                <w:rFonts w:ascii="Calibri" w:hAnsi="Calibri"/>
                <w:iCs/>
                <w:sz w:val="20"/>
                <w:szCs w:val="20"/>
                <w:lang w:val="it-IT"/>
              </w:rPr>
              <w:t>e la continuità di relazione con i docenti a contratto provenienti dal mondo del lavoro (professionisti di settore), da alcuni anni la Commissione Didattica non ha rilevato particolari problemi e non è intervenuta formalmente nei confronti di nessun docente.</w:t>
            </w:r>
            <w:r w:rsidR="009139E7" w:rsidRPr="00D259BE">
              <w:rPr>
                <w:rFonts w:ascii="Calibri" w:hAnsi="Calibri"/>
                <w:iCs/>
                <w:sz w:val="20"/>
                <w:szCs w:val="20"/>
                <w:lang w:val="it-IT"/>
              </w:rPr>
              <w:t xml:space="preserve"> Dell’attività svolta dalla Commissione Didattica si da indicazione nella seduta del Consiglio di CdS successivo e nel relativo verbale.</w:t>
            </w:r>
          </w:p>
          <w:p w14:paraId="0CA59D93" w14:textId="676297BD" w:rsidR="001D4609" w:rsidRPr="00D259BE" w:rsidRDefault="001D4609"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 xml:space="preserve">Gli insegnamenti vengono svolti in modo coerente con quanto dichiarato nelle schede descrittive degli insegnamenti. Al fine di </w:t>
            </w:r>
            <w:r w:rsidR="00ED35DE" w:rsidRPr="00D259BE">
              <w:rPr>
                <w:rFonts w:ascii="Calibri" w:hAnsi="Calibri"/>
                <w:iCs/>
                <w:sz w:val="20"/>
                <w:szCs w:val="20"/>
                <w:lang w:val="it-IT"/>
              </w:rPr>
              <w:t>valutarne la coerenza</w:t>
            </w:r>
            <w:r w:rsidR="0049019B" w:rsidRPr="00D259BE">
              <w:rPr>
                <w:rFonts w:ascii="Calibri" w:hAnsi="Calibri"/>
                <w:iCs/>
                <w:sz w:val="20"/>
                <w:szCs w:val="20"/>
                <w:lang w:val="it-IT"/>
              </w:rPr>
              <w:t>, il Consiglio di CdS impone la compilazione de</w:t>
            </w:r>
            <w:r w:rsidR="00ED35DE" w:rsidRPr="00D259BE">
              <w:rPr>
                <w:rFonts w:ascii="Calibri" w:hAnsi="Calibri"/>
                <w:iCs/>
                <w:sz w:val="20"/>
                <w:szCs w:val="20"/>
                <w:lang w:val="it-IT"/>
              </w:rPr>
              <w:t>l registro delle lezioni svolte per ciascuna attività didattica (la predisposizione, la conservazione e il controllo di tali registri è appannaggio della Segreteria Didattica del Polo Universitario di Prato)</w:t>
            </w:r>
            <w:r w:rsidR="0049019B" w:rsidRPr="00D259BE">
              <w:rPr>
                <w:rFonts w:ascii="Calibri" w:hAnsi="Calibri"/>
                <w:iCs/>
                <w:sz w:val="20"/>
                <w:szCs w:val="20"/>
                <w:lang w:val="it-IT"/>
              </w:rPr>
              <w:t xml:space="preserve"> nella quale risultano data, orario, contenuto della lezione, docente, firma del docente e firme degli studenti presenti. La Segreteria Di</w:t>
            </w:r>
            <w:r w:rsidR="00C264A4" w:rsidRPr="00D259BE">
              <w:rPr>
                <w:rFonts w:ascii="Calibri" w:hAnsi="Calibri"/>
                <w:iCs/>
                <w:sz w:val="20"/>
                <w:szCs w:val="20"/>
                <w:lang w:val="it-IT"/>
              </w:rPr>
              <w:t>dattica monitora costantemente che date e orari di lezione vengano rispettate e che gli studenti siano effettivamente presenti.</w:t>
            </w:r>
          </w:p>
          <w:p w14:paraId="4C64229F" w14:textId="46E7751A" w:rsidR="00C264A4" w:rsidRPr="00D259BE" w:rsidRDefault="00C264A4" w:rsidP="00621383">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 xml:space="preserve">Un'altra modalità di valutazione della coerenza tra </w:t>
            </w:r>
            <w:r w:rsidR="009F6E23" w:rsidRPr="00D259BE">
              <w:rPr>
                <w:rFonts w:ascii="Calibri" w:hAnsi="Calibri"/>
                <w:iCs/>
                <w:sz w:val="20"/>
                <w:szCs w:val="20"/>
                <w:lang w:val="it-IT"/>
              </w:rPr>
              <w:t>le schede informative e la didattica impartita nonché</w:t>
            </w:r>
            <w:r w:rsidR="00E33B30" w:rsidRPr="00D259BE">
              <w:rPr>
                <w:rFonts w:ascii="Calibri" w:hAnsi="Calibri"/>
                <w:iCs/>
                <w:sz w:val="20"/>
                <w:szCs w:val="20"/>
                <w:lang w:val="it-IT"/>
              </w:rPr>
              <w:t xml:space="preserve"> sul rispetto della modalità della valutazione dei risultati di apprendimento</w:t>
            </w:r>
            <w:r w:rsidR="009F6E23" w:rsidRPr="00D259BE">
              <w:rPr>
                <w:rFonts w:ascii="Calibri" w:hAnsi="Calibri"/>
                <w:iCs/>
                <w:sz w:val="20"/>
                <w:szCs w:val="20"/>
                <w:lang w:val="it-IT"/>
              </w:rPr>
              <w:t xml:space="preserve"> è svolta in via indiretta </w:t>
            </w:r>
            <w:r w:rsidR="00E33B30" w:rsidRPr="00D259BE">
              <w:rPr>
                <w:rFonts w:ascii="Calibri" w:hAnsi="Calibri"/>
                <w:iCs/>
                <w:sz w:val="20"/>
                <w:szCs w:val="20"/>
                <w:lang w:val="it-IT"/>
              </w:rPr>
              <w:t xml:space="preserve">anche </w:t>
            </w:r>
            <w:r w:rsidR="009F6E23" w:rsidRPr="00D259BE">
              <w:rPr>
                <w:rFonts w:ascii="Calibri" w:hAnsi="Calibri"/>
                <w:iCs/>
                <w:sz w:val="20"/>
                <w:szCs w:val="20"/>
                <w:lang w:val="it-IT"/>
              </w:rPr>
              <w:t>attraverso la partecipazione dei rappresentanti degli Studenti alle sedute del Consiglio di CdS.</w:t>
            </w:r>
          </w:p>
          <w:p w14:paraId="24555ECF" w14:textId="309F9A33" w:rsidR="0083464B" w:rsidRPr="00D259BE" w:rsidRDefault="00376672" w:rsidP="0083464B">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Il CdS ritiene che l</w:t>
            </w:r>
            <w:r w:rsidR="0083464B" w:rsidRPr="00D259BE">
              <w:rPr>
                <w:rFonts w:ascii="Calibri" w:hAnsi="Calibri"/>
                <w:iCs/>
                <w:sz w:val="20"/>
                <w:szCs w:val="20"/>
                <w:lang w:val="it-IT"/>
              </w:rPr>
              <w:t>e valutazioni degli</w:t>
            </w:r>
            <w:r w:rsidRPr="00D259BE">
              <w:rPr>
                <w:rFonts w:ascii="Calibri" w:hAnsi="Calibri"/>
                <w:iCs/>
                <w:sz w:val="20"/>
                <w:szCs w:val="20"/>
                <w:lang w:val="it-IT"/>
              </w:rPr>
              <w:t xml:space="preserve"> apprendimenti degli studenti sia</w:t>
            </w:r>
            <w:r w:rsidR="0083464B" w:rsidRPr="00D259BE">
              <w:rPr>
                <w:rFonts w:ascii="Calibri" w:hAnsi="Calibri"/>
                <w:iCs/>
                <w:sz w:val="20"/>
                <w:szCs w:val="20"/>
                <w:lang w:val="it-IT"/>
              </w:rPr>
              <w:t>no concepite in modo da costituire una verifica affidabile che i risultati di apprendimento attesi siano stati effettivamente raggiunti e consentono di discriminare correttamente tra diversi livelli di raggiungimento dei risultati di apprendimento e di riflettere tali livelli nel giudizio finale</w:t>
            </w:r>
            <w:r w:rsidRPr="00D259BE">
              <w:rPr>
                <w:rFonts w:ascii="Calibri" w:hAnsi="Calibri"/>
                <w:iCs/>
                <w:sz w:val="20"/>
                <w:szCs w:val="20"/>
                <w:lang w:val="it-IT"/>
              </w:rPr>
              <w:t xml:space="preserve"> (a tale riguardo il CdS analizza in occasione del Riesame annuale i risultati delle prove di apprendimento</w:t>
            </w:r>
            <w:r w:rsidR="00102B13" w:rsidRPr="00D259BE">
              <w:rPr>
                <w:rFonts w:ascii="Calibri" w:hAnsi="Calibri"/>
                <w:iCs/>
                <w:sz w:val="20"/>
                <w:szCs w:val="20"/>
                <w:lang w:val="it-IT"/>
              </w:rPr>
              <w:t xml:space="preserve"> – daf unifi -</w:t>
            </w:r>
            <w:r w:rsidRPr="00D259BE">
              <w:rPr>
                <w:rFonts w:ascii="Calibri" w:hAnsi="Calibri"/>
                <w:iCs/>
                <w:sz w:val="20"/>
                <w:szCs w:val="20"/>
                <w:lang w:val="it-IT"/>
              </w:rPr>
              <w:t xml:space="preserve">, valutando </w:t>
            </w:r>
            <w:r w:rsidR="00102B13" w:rsidRPr="00D259BE">
              <w:rPr>
                <w:rFonts w:ascii="Calibri" w:hAnsi="Calibri"/>
                <w:iCs/>
                <w:sz w:val="20"/>
                <w:szCs w:val="20"/>
                <w:lang w:val="it-IT"/>
              </w:rPr>
              <w:t>in particolare il voto medio e la varianza dei risultati ottenuti dagli studenti)</w:t>
            </w:r>
            <w:r w:rsidR="0083464B" w:rsidRPr="00D259BE">
              <w:rPr>
                <w:rFonts w:ascii="Calibri" w:hAnsi="Calibri"/>
                <w:iCs/>
                <w:sz w:val="20"/>
                <w:szCs w:val="20"/>
                <w:lang w:val="it-IT"/>
              </w:rPr>
              <w:t>.</w:t>
            </w:r>
          </w:p>
          <w:p w14:paraId="7A22E08C" w14:textId="639BDF52" w:rsidR="0083464B" w:rsidRPr="00D259BE" w:rsidRDefault="0083464B" w:rsidP="0083464B">
            <w:pPr>
              <w:autoSpaceDE w:val="0"/>
              <w:autoSpaceDN w:val="0"/>
              <w:adjustRightInd w:val="0"/>
              <w:jc w:val="both"/>
              <w:rPr>
                <w:rFonts w:ascii="Calibri" w:hAnsi="Calibri"/>
                <w:iCs/>
                <w:sz w:val="20"/>
                <w:szCs w:val="20"/>
                <w:lang w:val="it-IT"/>
              </w:rPr>
            </w:pPr>
            <w:r w:rsidRPr="00D259BE">
              <w:rPr>
                <w:rFonts w:ascii="Calibri" w:hAnsi="Calibri"/>
                <w:iCs/>
                <w:sz w:val="20"/>
                <w:szCs w:val="20"/>
                <w:lang w:val="it-IT"/>
              </w:rPr>
              <w:t>I risultati di apprendimento attesi al termine degli studi sono coerenti con la domanda di formazione identificata, in particolare rispetto alle funzioni e alle competenze che il CdS ha individuato come propri obiettivi</w:t>
            </w:r>
            <w:r w:rsidR="00102B13" w:rsidRPr="00D259BE">
              <w:rPr>
                <w:rFonts w:ascii="Calibri" w:hAnsi="Calibri"/>
                <w:iCs/>
                <w:sz w:val="20"/>
                <w:szCs w:val="20"/>
                <w:lang w:val="it-IT"/>
              </w:rPr>
              <w:t>.</w:t>
            </w:r>
          </w:p>
          <w:p w14:paraId="286BCEF8" w14:textId="77777777" w:rsidR="00C9416B" w:rsidRPr="00D259BE" w:rsidRDefault="00C9416B" w:rsidP="00D259BE">
            <w:pPr>
              <w:autoSpaceDE w:val="0"/>
              <w:autoSpaceDN w:val="0"/>
              <w:adjustRightInd w:val="0"/>
              <w:jc w:val="both"/>
              <w:rPr>
                <w:rFonts w:ascii="Calibri" w:hAnsi="Calibri" w:cs="Calibri"/>
                <w:i/>
                <w:sz w:val="20"/>
                <w:szCs w:val="20"/>
                <w:lang w:val="it-IT"/>
              </w:rPr>
            </w:pPr>
          </w:p>
          <w:p w14:paraId="4AEFBC69" w14:textId="77777777" w:rsidR="00C9416B" w:rsidRPr="00D259BE" w:rsidRDefault="00C9416B" w:rsidP="009B1615">
            <w:pPr>
              <w:autoSpaceDE w:val="0"/>
              <w:autoSpaceDN w:val="0"/>
              <w:adjustRightInd w:val="0"/>
              <w:jc w:val="both"/>
              <w:rPr>
                <w:rFonts w:ascii="Calibri" w:hAnsi="Calibri" w:cs="Calibri"/>
                <w:i/>
                <w:sz w:val="20"/>
                <w:szCs w:val="20"/>
                <w:lang w:val="it-IT"/>
              </w:rPr>
            </w:pPr>
            <w:r w:rsidRPr="00D259BE">
              <w:rPr>
                <w:rFonts w:ascii="Calibri" w:hAnsi="Calibri" w:cs="Calibri"/>
                <w:b/>
                <w:i/>
                <w:sz w:val="20"/>
                <w:szCs w:val="20"/>
                <w:lang w:val="it-IT"/>
              </w:rPr>
              <w:t>Aspetti da migliorare</w:t>
            </w:r>
            <w:r w:rsidRPr="00D259BE">
              <w:rPr>
                <w:rFonts w:ascii="Calibri" w:hAnsi="Calibri" w:cs="Calibri"/>
                <w:i/>
                <w:sz w:val="20"/>
                <w:szCs w:val="20"/>
                <w:lang w:val="it-IT"/>
              </w:rPr>
              <w:t xml:space="preserve"> (descrivere sinteticamente in base all’analisi dei dati appena effettuata nel quadro): </w:t>
            </w:r>
          </w:p>
          <w:p w14:paraId="45969B32" w14:textId="77777777" w:rsidR="00D259BE" w:rsidRPr="00D259BE" w:rsidRDefault="00D259BE" w:rsidP="00D259BE">
            <w:pPr>
              <w:autoSpaceDE w:val="0"/>
              <w:autoSpaceDN w:val="0"/>
              <w:adjustRightInd w:val="0"/>
              <w:jc w:val="both"/>
              <w:rPr>
                <w:rFonts w:ascii="Calibri" w:hAnsi="Calibri" w:cs="Calibri"/>
                <w:sz w:val="20"/>
                <w:szCs w:val="20"/>
                <w:lang w:val="it-IT"/>
              </w:rPr>
            </w:pPr>
            <w:r w:rsidRPr="00D259BE">
              <w:rPr>
                <w:rFonts w:ascii="Calibri" w:hAnsi="Calibri" w:cs="Calibri"/>
                <w:sz w:val="20"/>
                <w:szCs w:val="20"/>
                <w:lang w:val="it-IT"/>
              </w:rPr>
              <w:t xml:space="preserve">Occorre un maggiore dettaglio nella descrizione delle modalità di accertamento delle competenze acquisite per ogni insegnamento. </w:t>
            </w:r>
          </w:p>
          <w:p w14:paraId="28FAAF85" w14:textId="77777777" w:rsidR="00C9416B" w:rsidRPr="00337763" w:rsidRDefault="00C9416B" w:rsidP="00D259BE">
            <w:pPr>
              <w:autoSpaceDE w:val="0"/>
              <w:autoSpaceDN w:val="0"/>
              <w:adjustRightInd w:val="0"/>
              <w:jc w:val="both"/>
              <w:rPr>
                <w:rFonts w:ascii="Calibri" w:hAnsi="Calibri" w:cs="Calibri"/>
                <w:lang w:val="it-IT"/>
              </w:rPr>
            </w:pPr>
          </w:p>
        </w:tc>
      </w:tr>
      <w:tr w:rsidR="00C9416B" w:rsidRPr="002B5F1F" w14:paraId="6FD02A41" w14:textId="77777777" w:rsidTr="009B1615">
        <w:trPr>
          <w:trHeight w:val="490"/>
        </w:trPr>
        <w:tc>
          <w:tcPr>
            <w:tcW w:w="1004" w:type="dxa"/>
            <w:shd w:val="clear" w:color="auto" w:fill="CCFFFF"/>
            <w:vAlign w:val="center"/>
          </w:tcPr>
          <w:p w14:paraId="24308506" w14:textId="77777777" w:rsidR="00C9416B" w:rsidRPr="002B5F1F" w:rsidRDefault="00C9416B" w:rsidP="009B1615">
            <w:pPr>
              <w:autoSpaceDE w:val="0"/>
              <w:autoSpaceDN w:val="0"/>
              <w:adjustRightInd w:val="0"/>
              <w:jc w:val="center"/>
              <w:rPr>
                <w:rFonts w:ascii="Calibri" w:hAnsi="Calibri" w:cs="Calibri"/>
                <w:i/>
                <w:sz w:val="20"/>
                <w:szCs w:val="20"/>
                <w:lang w:val="it-IT"/>
              </w:rPr>
            </w:pPr>
            <w:r>
              <w:rPr>
                <w:rFonts w:ascii="Calibri" w:hAnsi="Calibri" w:cs="Calibri"/>
                <w:b/>
                <w:sz w:val="22"/>
                <w:szCs w:val="22"/>
                <w:lang w:val="it-IT"/>
              </w:rPr>
              <w:t>2</w:t>
            </w:r>
            <w:r w:rsidRPr="002B5F1F">
              <w:rPr>
                <w:rFonts w:ascii="Calibri" w:hAnsi="Calibri" w:cs="Calibri"/>
                <w:b/>
                <w:sz w:val="22"/>
                <w:szCs w:val="22"/>
                <w:lang w:val="it-IT"/>
              </w:rPr>
              <w:t>. c)</w:t>
            </w:r>
          </w:p>
        </w:tc>
        <w:tc>
          <w:tcPr>
            <w:tcW w:w="8602" w:type="dxa"/>
            <w:shd w:val="clear" w:color="auto" w:fill="CCFFFF"/>
            <w:vAlign w:val="center"/>
          </w:tcPr>
          <w:p w14:paraId="746C0A33" w14:textId="77777777" w:rsidR="00C9416B" w:rsidRPr="002B5F1F" w:rsidRDefault="00C9416B" w:rsidP="009B1615">
            <w:pPr>
              <w:autoSpaceDE w:val="0"/>
              <w:autoSpaceDN w:val="0"/>
              <w:adjustRightInd w:val="0"/>
              <w:jc w:val="center"/>
              <w:rPr>
                <w:rFonts w:ascii="Calibri" w:hAnsi="Calibri" w:cs="Calibri"/>
                <w:i/>
                <w:lang w:val="it-IT"/>
              </w:rPr>
            </w:pPr>
            <w:r>
              <w:rPr>
                <w:rFonts w:ascii="Calibri" w:hAnsi="Calibri" w:cs="Calibri"/>
                <w:b/>
                <w:sz w:val="22"/>
                <w:szCs w:val="22"/>
                <w:lang w:val="it-IT"/>
              </w:rPr>
              <w:t xml:space="preserve">INTERVENTI </w:t>
            </w:r>
            <w:r w:rsidRPr="002B5F1F">
              <w:rPr>
                <w:rFonts w:ascii="Calibri" w:hAnsi="Calibri" w:cs="Calibri"/>
                <w:b/>
                <w:sz w:val="22"/>
                <w:szCs w:val="22"/>
                <w:lang w:val="it-IT"/>
              </w:rPr>
              <w:t xml:space="preserve"> CORRETTIV</w:t>
            </w:r>
            <w:r>
              <w:rPr>
                <w:rFonts w:ascii="Calibri" w:hAnsi="Calibri" w:cs="Calibri"/>
                <w:b/>
                <w:sz w:val="22"/>
                <w:szCs w:val="22"/>
                <w:lang w:val="it-IT"/>
              </w:rPr>
              <w:t>I</w:t>
            </w:r>
          </w:p>
        </w:tc>
      </w:tr>
      <w:tr w:rsidR="00C9416B" w:rsidRPr="00B52FD4" w14:paraId="2096D632" w14:textId="77777777" w:rsidTr="009B1615">
        <w:tc>
          <w:tcPr>
            <w:tcW w:w="9606" w:type="dxa"/>
            <w:gridSpan w:val="2"/>
            <w:shd w:val="clear" w:color="auto" w:fill="CCFFFF"/>
          </w:tcPr>
          <w:p w14:paraId="1FF1F6D4" w14:textId="77777777" w:rsidR="00C9416B" w:rsidRPr="00C94670" w:rsidRDefault="00C9416B" w:rsidP="009B1615">
            <w:pPr>
              <w:pStyle w:val="Intestazione"/>
              <w:tabs>
                <w:tab w:val="clear" w:pos="4819"/>
                <w:tab w:val="clear" w:pos="9638"/>
              </w:tabs>
              <w:jc w:val="both"/>
              <w:rPr>
                <w:rFonts w:ascii="Calibri" w:hAnsi="Calibri" w:cs="Calibri"/>
                <w:i/>
                <w:iCs/>
                <w:sz w:val="20"/>
                <w:szCs w:val="20"/>
              </w:rPr>
            </w:pPr>
            <w:r w:rsidRPr="00C94670">
              <w:rPr>
                <w:rFonts w:ascii="Calibri" w:hAnsi="Calibri" w:cs="Calibri"/>
                <w:b/>
                <w:i/>
                <w:sz w:val="20"/>
                <w:szCs w:val="20"/>
              </w:rPr>
              <w:t>Significato -</w:t>
            </w:r>
            <w:r w:rsidRPr="00C94670">
              <w:rPr>
                <w:rFonts w:ascii="Calibri" w:hAnsi="Calibri" w:cs="Calibri"/>
                <w:i/>
                <w:sz w:val="22"/>
                <w:szCs w:val="22"/>
              </w:rPr>
              <w:t xml:space="preserve"> </w:t>
            </w:r>
            <w:r w:rsidRPr="00C94670">
              <w:rPr>
                <w:rFonts w:ascii="Calibri" w:hAnsi="Calibri" w:cs="Calibri"/>
                <w:i/>
                <w:iCs/>
                <w:sz w:val="20"/>
                <w:szCs w:val="20"/>
              </w:rPr>
              <w:t xml:space="preserve">In conseguenza a quanto evidenziato, individuare i problemi su cui si ritiene prioritario intervenire, descrivere quindi l’obiettivo da raggiungere e i modi per ottenere un risultato verificabile. </w:t>
            </w:r>
          </w:p>
        </w:tc>
      </w:tr>
      <w:tr w:rsidR="00C9416B" w:rsidRPr="00B52FD4" w14:paraId="071C5DCF" w14:textId="77777777" w:rsidTr="009B1615">
        <w:tc>
          <w:tcPr>
            <w:tcW w:w="9606" w:type="dxa"/>
            <w:gridSpan w:val="2"/>
            <w:tcBorders>
              <w:bottom w:val="single" w:sz="12" w:space="0" w:color="0000FF"/>
            </w:tcBorders>
          </w:tcPr>
          <w:p w14:paraId="78F6A4A7" w14:textId="77777777" w:rsidR="00611A6C" w:rsidRDefault="00611A6C" w:rsidP="009B1615">
            <w:pPr>
              <w:pStyle w:val="Intestazione"/>
              <w:tabs>
                <w:tab w:val="clear" w:pos="4819"/>
                <w:tab w:val="clear" w:pos="9638"/>
              </w:tabs>
              <w:jc w:val="both"/>
              <w:rPr>
                <w:rFonts w:ascii="Calibri" w:hAnsi="Calibri" w:cs="Calibri"/>
                <w:iCs/>
                <w:sz w:val="20"/>
                <w:szCs w:val="20"/>
              </w:rPr>
            </w:pPr>
          </w:p>
          <w:p w14:paraId="53FA39CD" w14:textId="40D4C169" w:rsidR="00C9416B" w:rsidRPr="00611A6C" w:rsidRDefault="00C9416B" w:rsidP="009B1615">
            <w:pPr>
              <w:pStyle w:val="Intestazione"/>
              <w:tabs>
                <w:tab w:val="clear" w:pos="4819"/>
                <w:tab w:val="clear" w:pos="9638"/>
              </w:tabs>
              <w:jc w:val="both"/>
              <w:rPr>
                <w:rFonts w:ascii="Calibri" w:hAnsi="Calibri" w:cs="Calibri"/>
                <w:iCs/>
                <w:sz w:val="20"/>
                <w:szCs w:val="20"/>
              </w:rPr>
            </w:pPr>
            <w:r w:rsidRPr="00611A6C">
              <w:rPr>
                <w:rFonts w:ascii="Calibri" w:hAnsi="Calibri" w:cs="Calibri"/>
                <w:b/>
                <w:i/>
                <w:iCs/>
                <w:sz w:val="20"/>
                <w:szCs w:val="20"/>
              </w:rPr>
              <w:t>Obiettivo n. 1</w:t>
            </w:r>
            <w:r w:rsidRPr="00611A6C">
              <w:rPr>
                <w:rFonts w:ascii="Calibri" w:hAnsi="Calibri" w:cs="Calibri"/>
                <w:b/>
                <w:iCs/>
                <w:sz w:val="20"/>
                <w:szCs w:val="20"/>
              </w:rPr>
              <w:t>:</w:t>
            </w:r>
            <w:r w:rsidR="000D4784">
              <w:rPr>
                <w:rFonts w:ascii="Calibri" w:hAnsi="Calibri" w:cs="Calibri"/>
                <w:iCs/>
                <w:sz w:val="20"/>
                <w:szCs w:val="20"/>
              </w:rPr>
              <w:t xml:space="preserve"> Favorire un</w:t>
            </w:r>
            <w:r w:rsidR="00E9754F">
              <w:rPr>
                <w:rFonts w:ascii="Calibri" w:hAnsi="Calibri" w:cs="Calibri"/>
                <w:iCs/>
                <w:sz w:val="20"/>
                <w:szCs w:val="20"/>
              </w:rPr>
              <w:t>a maggiore precisione nell’</w:t>
            </w:r>
            <w:r w:rsidR="00A270A3">
              <w:rPr>
                <w:rFonts w:ascii="Calibri" w:hAnsi="Calibri" w:cs="Calibri"/>
                <w:iCs/>
                <w:sz w:val="20"/>
                <w:szCs w:val="20"/>
              </w:rPr>
              <w:t xml:space="preserve">indicazione delle modalità di accertamento delle conoscenze (esami) all’interno delle schede relative ai programmi degli insegnamenti </w:t>
            </w:r>
          </w:p>
          <w:p w14:paraId="41885E17" w14:textId="65ECD527" w:rsidR="00C9416B" w:rsidRPr="00611A6C" w:rsidRDefault="00C9416B" w:rsidP="009B1615">
            <w:pPr>
              <w:pStyle w:val="Intestazione"/>
              <w:tabs>
                <w:tab w:val="clear" w:pos="4819"/>
                <w:tab w:val="clear" w:pos="9638"/>
              </w:tabs>
              <w:jc w:val="both"/>
              <w:rPr>
                <w:rFonts w:ascii="Calibri" w:hAnsi="Calibri"/>
                <w:sz w:val="20"/>
                <w:szCs w:val="20"/>
              </w:rPr>
            </w:pPr>
            <w:r w:rsidRPr="00611A6C">
              <w:rPr>
                <w:rFonts w:ascii="Calibri" w:hAnsi="Calibri" w:cs="Calibri"/>
                <w:b/>
                <w:i/>
                <w:iCs/>
                <w:sz w:val="20"/>
                <w:szCs w:val="20"/>
              </w:rPr>
              <w:t>Azioni da intraprendere:</w:t>
            </w:r>
            <w:r w:rsidRPr="00611A6C">
              <w:rPr>
                <w:rFonts w:ascii="Calibri" w:hAnsi="Calibri" w:cs="Calibri"/>
                <w:iCs/>
                <w:sz w:val="20"/>
                <w:szCs w:val="20"/>
              </w:rPr>
              <w:t xml:space="preserve"> </w:t>
            </w:r>
            <w:r w:rsidR="00E9754F">
              <w:rPr>
                <w:rFonts w:ascii="Calibri" w:hAnsi="Calibri" w:cs="Calibri"/>
                <w:iCs/>
                <w:sz w:val="20"/>
                <w:szCs w:val="20"/>
              </w:rPr>
              <w:t>I</w:t>
            </w:r>
            <w:r w:rsidRPr="00611A6C">
              <w:rPr>
                <w:rFonts w:ascii="Calibri" w:hAnsi="Calibri" w:cs="Calibri"/>
                <w:iCs/>
                <w:sz w:val="20"/>
                <w:szCs w:val="20"/>
              </w:rPr>
              <w:t>nformare i docenti del CdS su</w:t>
            </w:r>
            <w:r w:rsidR="00E9754F">
              <w:rPr>
                <w:rFonts w:ascii="Calibri" w:hAnsi="Calibri" w:cs="Calibri"/>
                <w:iCs/>
                <w:sz w:val="20"/>
                <w:szCs w:val="20"/>
              </w:rPr>
              <w:t>lla necessità di indicare in modo più</w:t>
            </w:r>
            <w:r w:rsidR="006E6A90">
              <w:rPr>
                <w:rFonts w:ascii="Calibri" w:hAnsi="Calibri" w:cs="Calibri"/>
                <w:iCs/>
                <w:sz w:val="20"/>
                <w:szCs w:val="20"/>
              </w:rPr>
              <w:t xml:space="preserve"> specifico</w:t>
            </w:r>
            <w:r w:rsidRPr="00611A6C">
              <w:rPr>
                <w:rFonts w:ascii="Calibri" w:hAnsi="Calibri" w:cs="Calibri"/>
                <w:iCs/>
                <w:sz w:val="20"/>
                <w:szCs w:val="20"/>
              </w:rPr>
              <w:t xml:space="preserve"> nei </w:t>
            </w:r>
            <w:r w:rsidR="00611A6C" w:rsidRPr="00611A6C">
              <w:rPr>
                <w:rFonts w:ascii="Calibri" w:hAnsi="Calibri" w:cs="Calibri"/>
                <w:iCs/>
                <w:sz w:val="20"/>
                <w:szCs w:val="20"/>
              </w:rPr>
              <w:t>programmi degli insegnamenti (Sy</w:t>
            </w:r>
            <w:r w:rsidRPr="00611A6C">
              <w:rPr>
                <w:rFonts w:ascii="Calibri" w:hAnsi="Calibri" w:cs="Calibri"/>
                <w:iCs/>
                <w:sz w:val="20"/>
                <w:szCs w:val="20"/>
              </w:rPr>
              <w:t xml:space="preserve">llabus) </w:t>
            </w:r>
            <w:r w:rsidRPr="00611A6C">
              <w:rPr>
                <w:rFonts w:ascii="Calibri" w:hAnsi="Calibri"/>
                <w:sz w:val="20"/>
                <w:szCs w:val="20"/>
              </w:rPr>
              <w:t>i criteri, le r</w:t>
            </w:r>
            <w:r w:rsidR="00D81699">
              <w:rPr>
                <w:rFonts w:ascii="Calibri" w:hAnsi="Calibri"/>
                <w:sz w:val="20"/>
                <w:szCs w:val="20"/>
              </w:rPr>
              <w:t>egole e le procedure</w:t>
            </w:r>
            <w:r w:rsidR="006E6A90">
              <w:rPr>
                <w:rFonts w:ascii="Calibri" w:hAnsi="Calibri"/>
                <w:sz w:val="20"/>
                <w:szCs w:val="20"/>
              </w:rPr>
              <w:t xml:space="preserve"> </w:t>
            </w:r>
            <w:r w:rsidR="00D81699">
              <w:rPr>
                <w:rFonts w:ascii="Calibri" w:hAnsi="Calibri"/>
                <w:sz w:val="20"/>
                <w:szCs w:val="20"/>
              </w:rPr>
              <w:t xml:space="preserve">di svolgimento </w:t>
            </w:r>
            <w:r w:rsidR="006E6A90">
              <w:rPr>
                <w:rFonts w:ascii="Calibri" w:hAnsi="Calibri"/>
                <w:sz w:val="20"/>
                <w:szCs w:val="20"/>
              </w:rPr>
              <w:t>dell’esame di verifica dell’apprendimento (attualmente in molti casi si si riscontra la mera indicazione scritto/orale).</w:t>
            </w:r>
          </w:p>
          <w:p w14:paraId="1EC85973" w14:textId="149EA403" w:rsidR="00C9416B" w:rsidRPr="002B5F1F" w:rsidRDefault="00C9416B" w:rsidP="0033711E">
            <w:pPr>
              <w:pStyle w:val="Intestazione"/>
              <w:tabs>
                <w:tab w:val="clear" w:pos="4819"/>
                <w:tab w:val="clear" w:pos="9638"/>
              </w:tabs>
              <w:jc w:val="both"/>
              <w:rPr>
                <w:rFonts w:ascii="Calibri" w:hAnsi="Calibri" w:cs="Calibri"/>
                <w:i/>
                <w:sz w:val="20"/>
                <w:szCs w:val="20"/>
              </w:rPr>
            </w:pPr>
            <w:r w:rsidRPr="00611A6C">
              <w:rPr>
                <w:rFonts w:ascii="Calibri" w:hAnsi="Calibri" w:cs="Calibri"/>
                <w:b/>
                <w:i/>
                <w:iCs/>
                <w:sz w:val="20"/>
                <w:szCs w:val="20"/>
              </w:rPr>
              <w:t>Modalità, risorse, scadenze previste, responsabilità:</w:t>
            </w:r>
            <w:r w:rsidRPr="00611A6C">
              <w:rPr>
                <w:rFonts w:ascii="Calibri" w:hAnsi="Calibri" w:cs="Calibri"/>
                <w:iCs/>
                <w:sz w:val="20"/>
                <w:szCs w:val="20"/>
              </w:rPr>
              <w:t xml:space="preserve">  </w:t>
            </w:r>
            <w:r w:rsidR="00C90C7A">
              <w:rPr>
                <w:rFonts w:ascii="Calibri" w:hAnsi="Calibri" w:cs="Calibri"/>
                <w:iCs/>
                <w:sz w:val="20"/>
                <w:szCs w:val="20"/>
              </w:rPr>
              <w:t>Prima dell’inizio delle lezioni di ciascun semestre (e prima che si riunisca la Commissione Didattica per valutare le schede degli insegnamenti</w:t>
            </w:r>
            <w:r w:rsidR="0033711E">
              <w:rPr>
                <w:rFonts w:ascii="Calibri" w:hAnsi="Calibri" w:cs="Calibri"/>
                <w:iCs/>
                <w:sz w:val="20"/>
                <w:szCs w:val="20"/>
              </w:rPr>
              <w:t>)</w:t>
            </w:r>
            <w:r w:rsidR="00C90C7A">
              <w:rPr>
                <w:rFonts w:ascii="Calibri" w:hAnsi="Calibri" w:cs="Calibri"/>
                <w:iCs/>
                <w:sz w:val="20"/>
                <w:szCs w:val="20"/>
              </w:rPr>
              <w:t xml:space="preserve"> l</w:t>
            </w:r>
            <w:r w:rsidR="0003465D">
              <w:rPr>
                <w:rFonts w:ascii="Calibri" w:hAnsi="Calibri" w:cs="Calibri"/>
                <w:iCs/>
                <w:sz w:val="20"/>
                <w:szCs w:val="20"/>
              </w:rPr>
              <w:t xml:space="preserve">a segreteria didattica del Polo Universitario di Prato provvede ad informare </w:t>
            </w:r>
            <w:r w:rsidR="00EC5E6D">
              <w:rPr>
                <w:rFonts w:ascii="Calibri" w:hAnsi="Calibri" w:cs="Calibri"/>
                <w:iCs/>
                <w:sz w:val="20"/>
                <w:szCs w:val="20"/>
              </w:rPr>
              <w:t xml:space="preserve">i </w:t>
            </w:r>
            <w:r w:rsidR="0003465D">
              <w:rPr>
                <w:rFonts w:ascii="Calibri" w:hAnsi="Calibri" w:cs="Calibri"/>
                <w:iCs/>
                <w:sz w:val="20"/>
                <w:szCs w:val="20"/>
              </w:rPr>
              <w:t xml:space="preserve">docenti incaricati </w:t>
            </w:r>
            <w:r w:rsidR="00EC5E6D">
              <w:rPr>
                <w:rFonts w:ascii="Calibri" w:hAnsi="Calibri" w:cs="Calibri"/>
                <w:iCs/>
                <w:sz w:val="20"/>
                <w:szCs w:val="20"/>
              </w:rPr>
              <w:t>d</w:t>
            </w:r>
            <w:r w:rsidR="00C90C7A">
              <w:rPr>
                <w:rFonts w:ascii="Calibri" w:hAnsi="Calibri" w:cs="Calibri"/>
                <w:iCs/>
                <w:sz w:val="20"/>
                <w:szCs w:val="20"/>
              </w:rPr>
              <w:t xml:space="preserve">ella </w:t>
            </w:r>
            <w:r w:rsidR="00EC5E6D">
              <w:rPr>
                <w:rFonts w:ascii="Calibri" w:hAnsi="Calibri" w:cs="Calibri"/>
                <w:iCs/>
                <w:sz w:val="20"/>
                <w:szCs w:val="20"/>
              </w:rPr>
              <w:t>necessità di predisporre</w:t>
            </w:r>
            <w:r w:rsidR="00C90C7A">
              <w:rPr>
                <w:rFonts w:ascii="Calibri" w:hAnsi="Calibri" w:cs="Calibri"/>
                <w:iCs/>
                <w:sz w:val="20"/>
                <w:szCs w:val="20"/>
              </w:rPr>
              <w:t xml:space="preserve"> le suddette schede e in particolare della necessità di indicare in modo più specifico le modalità e i criteri che il docente intende adottare </w:t>
            </w:r>
            <w:r w:rsidR="0041691B">
              <w:rPr>
                <w:rFonts w:ascii="Calibri" w:hAnsi="Calibri" w:cs="Calibri"/>
                <w:iCs/>
                <w:sz w:val="20"/>
                <w:szCs w:val="20"/>
              </w:rPr>
              <w:t>nell’accertamento delle conoscenze (esame).</w:t>
            </w:r>
            <w:r w:rsidR="00EC5E6D">
              <w:rPr>
                <w:rFonts w:ascii="Calibri" w:hAnsi="Calibri" w:cs="Calibri"/>
                <w:iCs/>
                <w:sz w:val="20"/>
                <w:szCs w:val="20"/>
              </w:rPr>
              <w:t xml:space="preserve"> </w:t>
            </w:r>
            <w:r w:rsidR="0033711E">
              <w:rPr>
                <w:rFonts w:ascii="Calibri" w:hAnsi="Calibri" w:cs="Calibri"/>
                <w:iCs/>
                <w:sz w:val="20"/>
                <w:szCs w:val="20"/>
              </w:rPr>
              <w:t>Qualora necessario, il personale della S</w:t>
            </w:r>
            <w:r w:rsidR="00476087">
              <w:rPr>
                <w:rFonts w:ascii="Calibri" w:hAnsi="Calibri" w:cs="Calibri"/>
                <w:iCs/>
                <w:sz w:val="20"/>
                <w:szCs w:val="20"/>
              </w:rPr>
              <w:t>egreteria</w:t>
            </w:r>
            <w:r w:rsidR="0033711E">
              <w:rPr>
                <w:rFonts w:ascii="Calibri" w:hAnsi="Calibri" w:cs="Calibri"/>
                <w:iCs/>
                <w:sz w:val="20"/>
                <w:szCs w:val="20"/>
              </w:rPr>
              <w:t xml:space="preserve"> didattica</w:t>
            </w:r>
            <w:r w:rsidR="00476087">
              <w:rPr>
                <w:rFonts w:ascii="Calibri" w:hAnsi="Calibri" w:cs="Calibri"/>
                <w:iCs/>
                <w:sz w:val="20"/>
                <w:szCs w:val="20"/>
              </w:rPr>
              <w:t xml:space="preserve"> </w:t>
            </w:r>
            <w:r w:rsidR="0033711E">
              <w:rPr>
                <w:rFonts w:ascii="Calibri" w:hAnsi="Calibri" w:cs="Calibri"/>
                <w:iCs/>
                <w:sz w:val="20"/>
                <w:szCs w:val="20"/>
              </w:rPr>
              <w:t>forn</w:t>
            </w:r>
            <w:r w:rsidR="00476087">
              <w:rPr>
                <w:rFonts w:ascii="Calibri" w:hAnsi="Calibri" w:cs="Calibri"/>
                <w:iCs/>
                <w:sz w:val="20"/>
                <w:szCs w:val="20"/>
              </w:rPr>
              <w:t>irà il</w:t>
            </w:r>
            <w:r w:rsidR="0033711E">
              <w:rPr>
                <w:rFonts w:ascii="Calibri" w:hAnsi="Calibri" w:cs="Calibri"/>
                <w:iCs/>
                <w:sz w:val="20"/>
                <w:szCs w:val="20"/>
              </w:rPr>
              <w:t xml:space="preserve"> supporto ai docenti nella preparazione di tali schede</w:t>
            </w:r>
            <w:r w:rsidR="00476087">
              <w:rPr>
                <w:rFonts w:ascii="Calibri" w:hAnsi="Calibri" w:cs="Calibri"/>
                <w:iCs/>
                <w:sz w:val="20"/>
                <w:szCs w:val="20"/>
              </w:rPr>
              <w:t xml:space="preserve">. </w:t>
            </w:r>
          </w:p>
        </w:tc>
      </w:tr>
    </w:tbl>
    <w:p w14:paraId="62BD0F97" w14:textId="77777777" w:rsidR="00C9416B" w:rsidRDefault="00C9416B" w:rsidP="00C9416B">
      <w:pPr>
        <w:pStyle w:val="Intestazione"/>
        <w:tabs>
          <w:tab w:val="clear" w:pos="4819"/>
          <w:tab w:val="clear" w:pos="9638"/>
        </w:tabs>
        <w:jc w:val="both"/>
        <w:rPr>
          <w:rFonts w:ascii="Calibri" w:hAnsi="Calibri" w:cs="Calibri"/>
          <w:b/>
          <w:iCs/>
        </w:rPr>
      </w:pPr>
    </w:p>
    <w:p w14:paraId="0A0C0048" w14:textId="77777777" w:rsidR="00C9416B" w:rsidRDefault="00C9416B" w:rsidP="00C9416B">
      <w:pPr>
        <w:pStyle w:val="Intestazione"/>
        <w:tabs>
          <w:tab w:val="clear" w:pos="4819"/>
          <w:tab w:val="clear" w:pos="9638"/>
        </w:tabs>
        <w:jc w:val="both"/>
        <w:rPr>
          <w:rFonts w:ascii="Calibri" w:hAnsi="Calibri" w:cs="Calibri"/>
          <w:b/>
          <w:iCs/>
        </w:rPr>
      </w:pPr>
      <w:bookmarkStart w:id="0" w:name="_GoBack"/>
      <w:bookmarkEnd w:id="0"/>
    </w:p>
    <w:p w14:paraId="09737744" w14:textId="77777777" w:rsidR="00C9416B" w:rsidRDefault="00C9416B" w:rsidP="00C9416B">
      <w:pPr>
        <w:pStyle w:val="Intestazione"/>
        <w:tabs>
          <w:tab w:val="clear" w:pos="4819"/>
          <w:tab w:val="clear" w:pos="9638"/>
        </w:tabs>
        <w:jc w:val="both"/>
        <w:rPr>
          <w:rFonts w:ascii="Calibri" w:hAnsi="Calibri" w:cs="Calibri"/>
          <w:b/>
          <w:iCs/>
        </w:rPr>
      </w:pPr>
    </w:p>
    <w:p w14:paraId="175140CE" w14:textId="77777777" w:rsidR="00897AAF" w:rsidRDefault="00897AAF">
      <w:pPr>
        <w:rPr>
          <w:rFonts w:ascii="Calibri" w:eastAsia="Batang" w:hAnsi="Calibri" w:cs="Calibri"/>
          <w:b/>
          <w:iCs/>
          <w:color w:val="0000FF"/>
          <w:sz w:val="28"/>
          <w:szCs w:val="28"/>
          <w:lang w:val="it-IT" w:eastAsia="it-IT"/>
        </w:rPr>
      </w:pPr>
      <w:r>
        <w:rPr>
          <w:rFonts w:ascii="Calibri" w:hAnsi="Calibri" w:cs="Calibri"/>
          <w:b/>
          <w:iCs/>
          <w:color w:val="0000FF"/>
          <w:sz w:val="28"/>
          <w:szCs w:val="28"/>
        </w:rPr>
        <w:br w:type="page"/>
      </w:r>
    </w:p>
    <w:p w14:paraId="2DB32C84" w14:textId="325F912D" w:rsidR="00C9416B" w:rsidRPr="008A59E6" w:rsidRDefault="00C9416B" w:rsidP="00C9416B">
      <w:pPr>
        <w:pStyle w:val="Intestazione"/>
        <w:tabs>
          <w:tab w:val="clear" w:pos="4819"/>
          <w:tab w:val="clear" w:pos="9638"/>
        </w:tabs>
        <w:jc w:val="both"/>
        <w:rPr>
          <w:rFonts w:ascii="Calibri" w:hAnsi="Calibri" w:cs="Calibri"/>
          <w:b/>
          <w:iCs/>
          <w:color w:val="0000FF"/>
          <w:sz w:val="28"/>
          <w:szCs w:val="28"/>
        </w:rPr>
      </w:pPr>
      <w:r w:rsidRPr="008A59E6">
        <w:rPr>
          <w:rFonts w:ascii="Calibri" w:hAnsi="Calibri" w:cs="Calibri"/>
          <w:b/>
          <w:iCs/>
          <w:color w:val="0000FF"/>
          <w:sz w:val="28"/>
          <w:szCs w:val="28"/>
        </w:rPr>
        <w:t>3 - IL SISTEMA DI GESTIONE DEL CDS</w:t>
      </w:r>
    </w:p>
    <w:p w14:paraId="4DBFA25D" w14:textId="77777777" w:rsidR="00C9416B" w:rsidRDefault="00C9416B" w:rsidP="00C9416B">
      <w:pPr>
        <w:pStyle w:val="Intestazione"/>
        <w:tabs>
          <w:tab w:val="clear" w:pos="4819"/>
          <w:tab w:val="clear" w:pos="9638"/>
        </w:tabs>
        <w:jc w:val="both"/>
        <w:rPr>
          <w:rFonts w:ascii="Calibri" w:hAnsi="Calibri" w:cs="Calibri"/>
          <w:iCs/>
        </w:rPr>
      </w:pPr>
    </w:p>
    <w:tbl>
      <w:tblPr>
        <w:tblW w:w="0" w:type="auto"/>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004"/>
        <w:gridCol w:w="8602"/>
      </w:tblGrid>
      <w:tr w:rsidR="00C9416B" w:rsidRPr="00B52FD4" w14:paraId="1CAB61DE" w14:textId="77777777" w:rsidTr="009B1615">
        <w:trPr>
          <w:trHeight w:val="438"/>
        </w:trPr>
        <w:tc>
          <w:tcPr>
            <w:tcW w:w="9606" w:type="dxa"/>
            <w:gridSpan w:val="2"/>
            <w:tcBorders>
              <w:top w:val="single" w:sz="12" w:space="0" w:color="0000FF"/>
            </w:tcBorders>
            <w:shd w:val="clear" w:color="auto" w:fill="FFE5FF"/>
            <w:vAlign w:val="center"/>
          </w:tcPr>
          <w:p w14:paraId="7ADA1D85" w14:textId="77777777" w:rsidR="00C9416B" w:rsidRPr="008A59E6" w:rsidRDefault="00C9416B" w:rsidP="009B1615">
            <w:pPr>
              <w:jc w:val="center"/>
              <w:rPr>
                <w:rFonts w:ascii="Calibri" w:hAnsi="Calibri" w:cs="Calibri"/>
                <w:i/>
                <w:lang w:val="it-IT"/>
              </w:rPr>
            </w:pPr>
            <w:r>
              <w:rPr>
                <w:rFonts w:ascii="Calibri" w:hAnsi="Calibri" w:cs="Calibri"/>
                <w:b/>
                <w:iCs/>
                <w:color w:val="0033CC"/>
                <w:sz w:val="28"/>
                <w:szCs w:val="28"/>
                <w:lang w:val="it-IT"/>
              </w:rPr>
              <w:t>3</w:t>
            </w:r>
            <w:r w:rsidRPr="00AC649C">
              <w:rPr>
                <w:rFonts w:ascii="Calibri" w:hAnsi="Calibri" w:cs="Calibri"/>
                <w:b/>
                <w:iCs/>
                <w:color w:val="0033CC"/>
                <w:sz w:val="28"/>
                <w:szCs w:val="28"/>
                <w:lang w:val="it-IT"/>
              </w:rPr>
              <w:t xml:space="preserve"> – </w:t>
            </w:r>
            <w:r w:rsidRPr="008A59E6">
              <w:rPr>
                <w:rFonts w:ascii="Calibri" w:hAnsi="Calibri" w:cs="Calibri"/>
                <w:b/>
                <w:iCs/>
                <w:color w:val="0000FF"/>
                <w:sz w:val="28"/>
                <w:szCs w:val="28"/>
                <w:lang w:val="it-IT"/>
              </w:rPr>
              <w:t>IL SISTEMA DI GESTIONE DEL CDS</w:t>
            </w:r>
          </w:p>
        </w:tc>
      </w:tr>
      <w:tr w:rsidR="00C9416B" w:rsidRPr="00B52FD4" w14:paraId="3CEBC288" w14:textId="77777777" w:rsidTr="009B1615">
        <w:trPr>
          <w:trHeight w:val="438"/>
        </w:trPr>
        <w:tc>
          <w:tcPr>
            <w:tcW w:w="1004" w:type="dxa"/>
            <w:shd w:val="clear" w:color="auto" w:fill="FFE5FF"/>
            <w:vAlign w:val="center"/>
          </w:tcPr>
          <w:p w14:paraId="75D64083" w14:textId="77777777" w:rsidR="00C9416B" w:rsidRPr="002B5F1F" w:rsidRDefault="00C9416B" w:rsidP="009B1615">
            <w:pPr>
              <w:spacing w:before="120"/>
              <w:jc w:val="center"/>
              <w:rPr>
                <w:rFonts w:ascii="Calibri" w:hAnsi="Calibri" w:cs="Calibri"/>
                <w:b/>
                <w:lang w:val="it-IT"/>
              </w:rPr>
            </w:pPr>
            <w:r>
              <w:rPr>
                <w:rFonts w:ascii="Calibri" w:hAnsi="Calibri" w:cs="Calibri"/>
                <w:b/>
                <w:sz w:val="22"/>
                <w:szCs w:val="22"/>
                <w:lang w:val="it-IT"/>
              </w:rPr>
              <w:t>3</w:t>
            </w:r>
            <w:r w:rsidRPr="002B5F1F">
              <w:rPr>
                <w:rFonts w:ascii="Calibri" w:hAnsi="Calibri" w:cs="Calibri"/>
                <w:b/>
                <w:sz w:val="22"/>
                <w:szCs w:val="22"/>
                <w:lang w:val="it-IT"/>
              </w:rPr>
              <w:t>. a)</w:t>
            </w:r>
          </w:p>
        </w:tc>
        <w:tc>
          <w:tcPr>
            <w:tcW w:w="8602" w:type="dxa"/>
            <w:shd w:val="clear" w:color="auto" w:fill="FFE5FF"/>
            <w:vAlign w:val="center"/>
          </w:tcPr>
          <w:p w14:paraId="3775CAA4" w14:textId="77777777" w:rsidR="00C9416B" w:rsidRPr="00602242" w:rsidRDefault="00C9416B" w:rsidP="009B1615">
            <w:pPr>
              <w:jc w:val="center"/>
              <w:rPr>
                <w:rFonts w:ascii="Calibri" w:hAnsi="Calibri" w:cs="Calibri"/>
                <w:i/>
                <w:lang w:val="it-IT"/>
              </w:rPr>
            </w:pPr>
            <w:r w:rsidRPr="00602242">
              <w:rPr>
                <w:rFonts w:ascii="Calibri" w:hAnsi="Calibri" w:cs="Calibri"/>
                <w:b/>
                <w:sz w:val="22"/>
                <w:szCs w:val="22"/>
                <w:lang w:val="it-IT"/>
              </w:rPr>
              <w:t>AZIONI CORRETTIVE GIA’ INTRAPRESE ED ESITI</w:t>
            </w:r>
            <w:r w:rsidRPr="00602242">
              <w:rPr>
                <w:rFonts w:ascii="Calibri" w:hAnsi="Calibri" w:cs="Calibri"/>
                <w:i/>
                <w:sz w:val="22"/>
                <w:szCs w:val="22"/>
                <w:lang w:val="it-IT"/>
              </w:rPr>
              <w:t xml:space="preserve">                                                   </w:t>
            </w:r>
          </w:p>
        </w:tc>
      </w:tr>
      <w:tr w:rsidR="00C9416B" w:rsidRPr="00B52FD4" w14:paraId="03A241B2" w14:textId="77777777" w:rsidTr="009B1615">
        <w:trPr>
          <w:trHeight w:val="438"/>
        </w:trPr>
        <w:tc>
          <w:tcPr>
            <w:tcW w:w="9606" w:type="dxa"/>
            <w:gridSpan w:val="2"/>
            <w:shd w:val="clear" w:color="auto" w:fill="FFE5FF"/>
            <w:vAlign w:val="center"/>
          </w:tcPr>
          <w:p w14:paraId="3B92A3CA" w14:textId="77777777" w:rsidR="00C9416B" w:rsidRPr="00602242" w:rsidRDefault="00C9416B" w:rsidP="009B1615">
            <w:pPr>
              <w:jc w:val="both"/>
              <w:rPr>
                <w:rFonts w:ascii="Calibri" w:hAnsi="Calibri" w:cs="Calibri"/>
                <w:b/>
                <w:lang w:val="it-IT"/>
              </w:rPr>
            </w:pPr>
            <w:r w:rsidRPr="00C94670">
              <w:rPr>
                <w:rFonts w:ascii="Calibri" w:hAnsi="Calibri" w:cs="Calibri"/>
                <w:b/>
                <w:i/>
                <w:sz w:val="20"/>
                <w:szCs w:val="20"/>
                <w:lang w:val="it-IT"/>
              </w:rPr>
              <w:t xml:space="preserve">Significato - </w:t>
            </w:r>
            <w:r w:rsidRPr="00C94670">
              <w:rPr>
                <w:rFonts w:ascii="Calibri" w:hAnsi="Calibri" w:cs="Calibri"/>
                <w:i/>
                <w:sz w:val="20"/>
                <w:szCs w:val="20"/>
                <w:lang w:val="it-IT"/>
              </w:rPr>
              <w:t xml:space="preserve"> </w:t>
            </w:r>
            <w:r w:rsidRPr="00C94670">
              <w:rPr>
                <w:rFonts w:ascii="Calibri" w:hAnsi="Calibri" w:cs="Calibri"/>
                <w:i/>
                <w:iCs/>
                <w:sz w:val="20"/>
                <w:szCs w:val="20"/>
                <w:lang w:val="it-IT"/>
              </w:rPr>
              <w:t>Obiettivi individuati</w:t>
            </w:r>
            <w:r w:rsidRPr="00971C5F">
              <w:rPr>
                <w:rFonts w:ascii="Calibri" w:hAnsi="Calibri" w:cs="Calibri"/>
                <w:i/>
                <w:iCs/>
                <w:sz w:val="20"/>
                <w:szCs w:val="20"/>
                <w:lang w:val="it-IT"/>
              </w:rPr>
              <w:t xml:space="preserve"> nel Rapporto di Riesame ciclico precedente, stato di avanzamento ed esiti.</w:t>
            </w:r>
          </w:p>
        </w:tc>
      </w:tr>
      <w:tr w:rsidR="00C9416B" w:rsidRPr="00B52FD4" w14:paraId="0C073636" w14:textId="77777777" w:rsidTr="009B1615">
        <w:trPr>
          <w:trHeight w:val="696"/>
        </w:trPr>
        <w:tc>
          <w:tcPr>
            <w:tcW w:w="9606" w:type="dxa"/>
            <w:gridSpan w:val="2"/>
            <w:vAlign w:val="center"/>
          </w:tcPr>
          <w:p w14:paraId="02BEFDD1" w14:textId="77777777" w:rsidR="00C9416B" w:rsidRDefault="00C9416B" w:rsidP="009B1615">
            <w:pPr>
              <w:jc w:val="both"/>
              <w:rPr>
                <w:rFonts w:ascii="Calibri" w:hAnsi="Calibri" w:cs="Calibri"/>
                <w:i/>
                <w:sz w:val="20"/>
                <w:szCs w:val="20"/>
                <w:lang w:val="it-IT"/>
              </w:rPr>
            </w:pPr>
          </w:p>
          <w:p w14:paraId="741BFE95" w14:textId="77777777" w:rsidR="00C9416B" w:rsidRPr="00DD65A4" w:rsidRDefault="00C9416B" w:rsidP="009B1615">
            <w:pPr>
              <w:jc w:val="center"/>
              <w:rPr>
                <w:rFonts w:ascii="Calibri" w:hAnsi="Calibri" w:cs="Calibri"/>
                <w:iCs/>
                <w:color w:val="0000FF"/>
                <w:sz w:val="20"/>
                <w:szCs w:val="20"/>
                <w:lang w:val="it-IT"/>
              </w:rPr>
            </w:pPr>
            <w:r w:rsidRPr="00DD65A4">
              <w:rPr>
                <w:rFonts w:ascii="Calibri" w:hAnsi="Calibri"/>
                <w:iCs/>
                <w:color w:val="0000FF"/>
                <w:sz w:val="20"/>
                <w:szCs w:val="20"/>
                <w:lang w:val="it-IT"/>
              </w:rPr>
              <w:t>Essendo il primo rapporto ciclico di riesame del CdS non ci sono azioni correttive intraprese e relativi esiti</w:t>
            </w:r>
          </w:p>
          <w:p w14:paraId="71029B28" w14:textId="77777777" w:rsidR="00C9416B" w:rsidRPr="00AA6E48" w:rsidRDefault="00C9416B" w:rsidP="009B1615">
            <w:pPr>
              <w:jc w:val="both"/>
              <w:rPr>
                <w:rFonts w:ascii="Calibri" w:hAnsi="Calibri" w:cs="Calibri"/>
                <w:sz w:val="20"/>
                <w:szCs w:val="20"/>
                <w:lang w:val="it-IT"/>
              </w:rPr>
            </w:pPr>
          </w:p>
        </w:tc>
      </w:tr>
      <w:tr w:rsidR="00C9416B" w:rsidRPr="00971C5F" w14:paraId="0BACAA7F" w14:textId="77777777" w:rsidTr="009B1615">
        <w:trPr>
          <w:trHeight w:val="356"/>
        </w:trPr>
        <w:tc>
          <w:tcPr>
            <w:tcW w:w="1004" w:type="dxa"/>
            <w:shd w:val="clear" w:color="auto" w:fill="FFE5FF"/>
            <w:vAlign w:val="center"/>
          </w:tcPr>
          <w:p w14:paraId="0BB75FA8" w14:textId="77777777" w:rsidR="00C9416B" w:rsidRPr="002B5F1F" w:rsidRDefault="00C9416B" w:rsidP="009B1615">
            <w:pPr>
              <w:autoSpaceDE w:val="0"/>
              <w:autoSpaceDN w:val="0"/>
              <w:adjustRightInd w:val="0"/>
              <w:jc w:val="center"/>
              <w:rPr>
                <w:rFonts w:ascii="Calibri" w:hAnsi="Calibri" w:cs="Calibri"/>
                <w:i/>
                <w:lang w:val="it-IT"/>
              </w:rPr>
            </w:pPr>
            <w:r>
              <w:rPr>
                <w:rFonts w:ascii="Calibri" w:hAnsi="Calibri" w:cs="Calibri"/>
                <w:b/>
                <w:sz w:val="22"/>
                <w:szCs w:val="22"/>
                <w:lang w:val="it-IT"/>
              </w:rPr>
              <w:t>3</w:t>
            </w:r>
            <w:r w:rsidRPr="002B5F1F">
              <w:rPr>
                <w:rFonts w:ascii="Calibri" w:hAnsi="Calibri" w:cs="Calibri"/>
                <w:b/>
                <w:sz w:val="22"/>
                <w:szCs w:val="22"/>
                <w:lang w:val="it-IT"/>
              </w:rPr>
              <w:t>. b)</w:t>
            </w:r>
          </w:p>
        </w:tc>
        <w:tc>
          <w:tcPr>
            <w:tcW w:w="8602" w:type="dxa"/>
            <w:shd w:val="clear" w:color="auto" w:fill="FFE5FF"/>
            <w:vAlign w:val="center"/>
          </w:tcPr>
          <w:p w14:paraId="14DD5FB0" w14:textId="77777777" w:rsidR="00C9416B" w:rsidRPr="00C94670" w:rsidRDefault="00C9416B" w:rsidP="009B1615">
            <w:pPr>
              <w:autoSpaceDE w:val="0"/>
              <w:autoSpaceDN w:val="0"/>
              <w:adjustRightInd w:val="0"/>
              <w:jc w:val="center"/>
              <w:rPr>
                <w:rFonts w:ascii="Calibri" w:hAnsi="Calibri" w:cs="Calibri"/>
                <w:b/>
                <w:lang w:val="it-IT"/>
              </w:rPr>
            </w:pPr>
            <w:r w:rsidRPr="002B5F1F">
              <w:rPr>
                <w:rFonts w:ascii="Calibri" w:hAnsi="Calibri" w:cs="Calibri"/>
                <w:b/>
                <w:sz w:val="22"/>
                <w:szCs w:val="22"/>
                <w:lang w:val="it-IT"/>
              </w:rPr>
              <w:t>ANALISI DELLA SITUAZIONE</w:t>
            </w:r>
          </w:p>
        </w:tc>
      </w:tr>
      <w:tr w:rsidR="00C9416B" w:rsidRPr="00B52FD4" w14:paraId="4B50F216" w14:textId="77777777" w:rsidTr="009B1615">
        <w:trPr>
          <w:trHeight w:val="711"/>
        </w:trPr>
        <w:tc>
          <w:tcPr>
            <w:tcW w:w="9606" w:type="dxa"/>
            <w:gridSpan w:val="2"/>
            <w:shd w:val="clear" w:color="auto" w:fill="FFE5FF"/>
            <w:vAlign w:val="center"/>
          </w:tcPr>
          <w:p w14:paraId="7A158F84" w14:textId="77777777" w:rsidR="00C9416B" w:rsidRPr="008A59E6" w:rsidRDefault="00C9416B" w:rsidP="009B1615">
            <w:pPr>
              <w:pStyle w:val="Intestazione"/>
              <w:tabs>
                <w:tab w:val="clear" w:pos="4819"/>
                <w:tab w:val="clear" w:pos="9638"/>
              </w:tabs>
              <w:jc w:val="both"/>
              <w:rPr>
                <w:rFonts w:ascii="Calibri" w:hAnsi="Calibri" w:cs="Calibri"/>
                <w:i/>
                <w:iCs/>
                <w:sz w:val="20"/>
                <w:szCs w:val="20"/>
              </w:rPr>
            </w:pPr>
            <w:r w:rsidRPr="00C94670">
              <w:rPr>
                <w:rFonts w:ascii="Calibri" w:hAnsi="Calibri" w:cs="Calibri"/>
                <w:b/>
                <w:i/>
                <w:sz w:val="20"/>
                <w:szCs w:val="20"/>
              </w:rPr>
              <w:t>Significato -</w:t>
            </w:r>
            <w:r w:rsidRPr="00C94670">
              <w:rPr>
                <w:rFonts w:ascii="Calibri" w:hAnsi="Calibri" w:cs="Calibri"/>
                <w:sz w:val="22"/>
                <w:szCs w:val="22"/>
              </w:rPr>
              <w:t xml:space="preserve"> </w:t>
            </w:r>
            <w:r w:rsidRPr="008A59E6">
              <w:rPr>
                <w:rFonts w:ascii="Calibri" w:hAnsi="Calibri" w:cs="Calibri"/>
                <w:i/>
                <w:iCs/>
                <w:sz w:val="20"/>
                <w:szCs w:val="20"/>
              </w:rPr>
              <w:t>Commenti sull’efficacia della gestione. Eventuali esigenze di ridefinizione o di revisione dei processi per la gestione del CdS.  Individuazione di eventuali problemi e aree da migliorare. È facoltativo segnalare punti di forza della gestione del CdS se ritenuti di particolare valore e interesse.</w:t>
            </w:r>
          </w:p>
          <w:p w14:paraId="282FC2CD" w14:textId="77777777" w:rsidR="00C9416B" w:rsidRPr="00C94670" w:rsidRDefault="00C9416B" w:rsidP="009B1615">
            <w:pPr>
              <w:autoSpaceDE w:val="0"/>
              <w:autoSpaceDN w:val="0"/>
              <w:adjustRightInd w:val="0"/>
              <w:jc w:val="center"/>
              <w:rPr>
                <w:rFonts w:ascii="Calibri" w:hAnsi="Calibri" w:cs="Calibri"/>
                <w:b/>
                <w:i/>
                <w:sz w:val="20"/>
                <w:szCs w:val="20"/>
                <w:lang w:val="it-IT"/>
              </w:rPr>
            </w:pPr>
            <w:r>
              <w:rPr>
                <w:rFonts w:ascii="Calibri" w:hAnsi="Calibri" w:cs="Calibri"/>
                <w:i/>
                <w:sz w:val="20"/>
                <w:szCs w:val="20"/>
                <w:lang w:val="it-IT"/>
              </w:rPr>
              <w:t xml:space="preserve"> (meno di 3</w:t>
            </w:r>
            <w:r w:rsidRPr="00C94670">
              <w:rPr>
                <w:rFonts w:ascii="Calibri" w:hAnsi="Calibri" w:cs="Calibri"/>
                <w:i/>
                <w:sz w:val="20"/>
                <w:szCs w:val="20"/>
                <w:lang w:val="it-IT"/>
              </w:rPr>
              <w:t>000 caratteri, spazi inclusi)</w:t>
            </w:r>
          </w:p>
        </w:tc>
      </w:tr>
      <w:tr w:rsidR="00C9416B" w:rsidRPr="00971C5F" w14:paraId="5831DEF3" w14:textId="77777777" w:rsidTr="009B1615">
        <w:tc>
          <w:tcPr>
            <w:tcW w:w="9606" w:type="dxa"/>
            <w:gridSpan w:val="2"/>
          </w:tcPr>
          <w:p w14:paraId="0EC4D2F9" w14:textId="77777777" w:rsidR="00DC4ED8" w:rsidRDefault="00740CCE" w:rsidP="00740CCE">
            <w:pPr>
              <w:pStyle w:val="Intestazione"/>
              <w:tabs>
                <w:tab w:val="clear" w:pos="4819"/>
                <w:tab w:val="clear" w:pos="9638"/>
              </w:tabs>
              <w:jc w:val="both"/>
              <w:rPr>
                <w:rFonts w:ascii="Calibri" w:hAnsi="Calibri" w:cs="Calibri"/>
                <w:iCs/>
                <w:sz w:val="20"/>
                <w:szCs w:val="20"/>
              </w:rPr>
            </w:pPr>
            <w:r>
              <w:rPr>
                <w:rFonts w:ascii="Calibri" w:hAnsi="Calibri" w:cs="Calibri"/>
                <w:iCs/>
                <w:sz w:val="20"/>
                <w:szCs w:val="20"/>
              </w:rPr>
              <w:t>I processi principali per la gestione del CdS sono stati attivati, inclusa la defini</w:t>
            </w:r>
            <w:r w:rsidR="004B5A43">
              <w:rPr>
                <w:rFonts w:ascii="Calibri" w:hAnsi="Calibri" w:cs="Calibri"/>
                <w:iCs/>
                <w:sz w:val="20"/>
                <w:szCs w:val="20"/>
              </w:rPr>
              <w:t>zione di ruol</w:t>
            </w:r>
            <w:r w:rsidR="00F17A32">
              <w:rPr>
                <w:rFonts w:ascii="Calibri" w:hAnsi="Calibri" w:cs="Calibri"/>
                <w:iCs/>
                <w:sz w:val="20"/>
                <w:szCs w:val="20"/>
              </w:rPr>
              <w:t>i e responsabilità, secondo un’</w:t>
            </w:r>
            <w:r w:rsidR="004B5A43">
              <w:rPr>
                <w:rFonts w:ascii="Calibri" w:hAnsi="Calibri" w:cs="Calibri"/>
                <w:iCs/>
                <w:sz w:val="20"/>
                <w:szCs w:val="20"/>
              </w:rPr>
              <w:t xml:space="preserve">articolazione e delle modalità ormai a regime da diversi anni nel CdS e che trovano </w:t>
            </w:r>
            <w:r w:rsidR="00F17A32">
              <w:rPr>
                <w:rFonts w:ascii="Calibri" w:hAnsi="Calibri" w:cs="Calibri"/>
                <w:iCs/>
                <w:sz w:val="20"/>
                <w:szCs w:val="20"/>
              </w:rPr>
              <w:t>origine nell’adeguamento al modello di gestione della qualità del CdS che risale all’anno accademico 2003-04</w:t>
            </w:r>
            <w:r w:rsidR="006A6F74">
              <w:rPr>
                <w:rFonts w:ascii="Calibri" w:hAnsi="Calibri" w:cs="Calibri"/>
                <w:iCs/>
                <w:sz w:val="20"/>
                <w:szCs w:val="20"/>
              </w:rPr>
              <w:t xml:space="preserve"> (</w:t>
            </w:r>
            <w:hyperlink r:id="rId13" w:history="1">
              <w:r w:rsidR="006A6F74" w:rsidRPr="00BF18B0">
                <w:rPr>
                  <w:rStyle w:val="Collegamentoipertestuale"/>
                  <w:rFonts w:ascii="Calibri" w:hAnsi="Calibri" w:cs="Calibri"/>
                  <w:iCs/>
                  <w:sz w:val="20"/>
                  <w:szCs w:val="20"/>
                </w:rPr>
                <w:t>http://www.progeas.unifi.it/vp-154-qualita-del-corso.html</w:t>
              </w:r>
            </w:hyperlink>
            <w:r w:rsidR="006A6F74">
              <w:rPr>
                <w:rFonts w:ascii="Calibri" w:hAnsi="Calibri" w:cs="Calibri"/>
                <w:iCs/>
                <w:sz w:val="20"/>
                <w:szCs w:val="20"/>
              </w:rPr>
              <w:t>)</w:t>
            </w:r>
            <w:r w:rsidR="00F17A32">
              <w:rPr>
                <w:rFonts w:ascii="Calibri" w:hAnsi="Calibri" w:cs="Calibri"/>
                <w:iCs/>
                <w:sz w:val="20"/>
                <w:szCs w:val="20"/>
              </w:rPr>
              <w:t>.</w:t>
            </w:r>
            <w:r w:rsidR="006A6F74">
              <w:rPr>
                <w:rFonts w:ascii="Calibri" w:hAnsi="Calibri" w:cs="Calibri"/>
                <w:iCs/>
                <w:sz w:val="20"/>
                <w:szCs w:val="20"/>
              </w:rPr>
              <w:t xml:space="preserve"> Il rinnovo delle cariche, riportate sul sito del CdS al seguente indirizzo: </w:t>
            </w:r>
            <w:hyperlink r:id="rId14" w:history="1">
              <w:r w:rsidR="00DC4ED8" w:rsidRPr="00BF18B0">
                <w:rPr>
                  <w:rStyle w:val="Collegamentoipertestuale"/>
                  <w:rFonts w:ascii="Calibri" w:hAnsi="Calibri" w:cs="Calibri"/>
                  <w:iCs/>
                  <w:sz w:val="20"/>
                  <w:szCs w:val="20"/>
                </w:rPr>
                <w:t>http://www.progeas.unifi.it/vp-108-organizzazione.html</w:t>
              </w:r>
            </w:hyperlink>
            <w:r w:rsidR="006A6F74">
              <w:rPr>
                <w:rFonts w:ascii="Calibri" w:hAnsi="Calibri" w:cs="Calibri"/>
                <w:iCs/>
                <w:sz w:val="20"/>
                <w:szCs w:val="20"/>
              </w:rPr>
              <w:t>,</w:t>
            </w:r>
            <w:r w:rsidR="00DC4ED8">
              <w:rPr>
                <w:rFonts w:ascii="Calibri" w:hAnsi="Calibri" w:cs="Calibri"/>
                <w:iCs/>
                <w:sz w:val="20"/>
                <w:szCs w:val="20"/>
              </w:rPr>
              <w:t xml:space="preserve"> </w:t>
            </w:r>
            <w:r w:rsidR="006A6F74">
              <w:rPr>
                <w:rFonts w:ascii="Calibri" w:hAnsi="Calibri" w:cs="Calibri"/>
                <w:iCs/>
                <w:sz w:val="20"/>
                <w:szCs w:val="20"/>
              </w:rPr>
              <w:t xml:space="preserve">è </w:t>
            </w:r>
            <w:r w:rsidR="00DC5024">
              <w:rPr>
                <w:rFonts w:ascii="Calibri" w:hAnsi="Calibri" w:cs="Calibri"/>
                <w:iCs/>
                <w:sz w:val="20"/>
                <w:szCs w:val="20"/>
              </w:rPr>
              <w:t>stato ratificato nel corso del Consiglio di CdS del 16 dicembre 2015 (si veda relativo verbale).</w:t>
            </w:r>
            <w:r w:rsidR="006A6F74">
              <w:rPr>
                <w:rFonts w:ascii="Calibri" w:hAnsi="Calibri" w:cs="Calibri"/>
                <w:iCs/>
                <w:sz w:val="20"/>
                <w:szCs w:val="20"/>
              </w:rPr>
              <w:t xml:space="preserve"> </w:t>
            </w:r>
          </w:p>
          <w:p w14:paraId="7482A3C0" w14:textId="6E530C18" w:rsidR="00740CCE" w:rsidRDefault="00DC4ED8" w:rsidP="00740CCE">
            <w:pPr>
              <w:pStyle w:val="Intestazione"/>
              <w:tabs>
                <w:tab w:val="clear" w:pos="4819"/>
                <w:tab w:val="clear" w:pos="9638"/>
              </w:tabs>
              <w:jc w:val="both"/>
              <w:rPr>
                <w:rFonts w:ascii="Calibri" w:hAnsi="Calibri" w:cs="Calibri"/>
                <w:iCs/>
                <w:sz w:val="20"/>
                <w:szCs w:val="20"/>
              </w:rPr>
            </w:pPr>
            <w:r w:rsidRPr="00DC4ED8">
              <w:rPr>
                <w:rFonts w:ascii="Calibri" w:hAnsi="Calibri" w:cs="Calibri"/>
                <w:iCs/>
                <w:sz w:val="20"/>
                <w:szCs w:val="20"/>
              </w:rPr>
              <w:t>Si ritiene che tali processi siano gestiti in modo efficace, con ruoli e responsab</w:t>
            </w:r>
            <w:r w:rsidR="007A68A8">
              <w:rPr>
                <w:rFonts w:ascii="Calibri" w:hAnsi="Calibri" w:cs="Calibri"/>
                <w:iCs/>
                <w:sz w:val="20"/>
                <w:szCs w:val="20"/>
              </w:rPr>
              <w:t xml:space="preserve">ilità effettivamente rispettati, anche grazie all’esperienza maturata negli ultimi anni. Anche se non previsto ufficialmente, al fine di mantenere una certa continuità di funzionamento, </w:t>
            </w:r>
            <w:r w:rsidR="00430EBF">
              <w:rPr>
                <w:rFonts w:ascii="Calibri" w:hAnsi="Calibri" w:cs="Calibri"/>
                <w:iCs/>
                <w:sz w:val="20"/>
                <w:szCs w:val="20"/>
              </w:rPr>
              <w:t xml:space="preserve">nei diversi anni </w:t>
            </w:r>
            <w:r w:rsidR="007A68A8">
              <w:rPr>
                <w:rFonts w:ascii="Calibri" w:hAnsi="Calibri" w:cs="Calibri"/>
                <w:iCs/>
                <w:sz w:val="20"/>
                <w:szCs w:val="20"/>
              </w:rPr>
              <w:t xml:space="preserve">il Presidente di CdS ha sempre provveduto a sostituire i vari delegati </w:t>
            </w:r>
            <w:r w:rsidR="00430EBF">
              <w:rPr>
                <w:rFonts w:ascii="Calibri" w:hAnsi="Calibri" w:cs="Calibri"/>
                <w:iCs/>
                <w:sz w:val="20"/>
                <w:szCs w:val="20"/>
              </w:rPr>
              <w:t>in misura parziale, mantenendo un nucleo ben saldo.</w:t>
            </w:r>
          </w:p>
          <w:p w14:paraId="0B9FF283" w14:textId="7DB65AA5" w:rsidR="00CB20F3" w:rsidRDefault="000349D7" w:rsidP="000349D7">
            <w:pPr>
              <w:pStyle w:val="Intestazione"/>
              <w:jc w:val="both"/>
              <w:rPr>
                <w:rFonts w:ascii="Calibri" w:hAnsi="Calibri" w:cs="Calibri"/>
                <w:iCs/>
                <w:sz w:val="20"/>
                <w:szCs w:val="20"/>
              </w:rPr>
            </w:pPr>
            <w:r w:rsidRPr="000349D7">
              <w:rPr>
                <w:rFonts w:ascii="Calibri" w:hAnsi="Calibri" w:cs="Calibri"/>
                <w:iCs/>
                <w:sz w:val="20"/>
                <w:szCs w:val="20"/>
              </w:rPr>
              <w:t>Sono stati redatti i RAR relativi a tutti gli anni del ciclo analizzato, le relazioni tra le azioni correttive proposte anno per anno e i loro esiti sono stati oggetto di discussione</w:t>
            </w:r>
            <w:r w:rsidR="00CB20F3">
              <w:rPr>
                <w:rFonts w:ascii="Calibri" w:hAnsi="Calibri" w:cs="Calibri"/>
                <w:iCs/>
                <w:sz w:val="20"/>
                <w:szCs w:val="20"/>
              </w:rPr>
              <w:t xml:space="preserve"> e valutazione nell’ambito della Commissione didattica</w:t>
            </w:r>
            <w:r w:rsidRPr="000349D7">
              <w:rPr>
                <w:rFonts w:ascii="Calibri" w:hAnsi="Calibri" w:cs="Calibri"/>
                <w:iCs/>
                <w:sz w:val="20"/>
                <w:szCs w:val="20"/>
              </w:rPr>
              <w:t xml:space="preserve"> e dei Consigli di CdS. </w:t>
            </w:r>
            <w:r w:rsidR="009A4AE2" w:rsidRPr="000349D7">
              <w:rPr>
                <w:rFonts w:ascii="Calibri" w:hAnsi="Calibri" w:cs="Calibri"/>
                <w:iCs/>
                <w:sz w:val="20"/>
                <w:szCs w:val="20"/>
              </w:rPr>
              <w:t>Gli studenti rappresentanti sono coinvolti attivamente nei processi di analisi dei dati, di individuazione delle criticità in seno al CdS e di definizione delle necessarie azioni di miglioramento.</w:t>
            </w:r>
            <w:r w:rsidR="009A4AE2">
              <w:rPr>
                <w:rFonts w:ascii="Calibri" w:hAnsi="Calibri" w:cs="Calibri"/>
                <w:iCs/>
                <w:sz w:val="20"/>
                <w:szCs w:val="20"/>
              </w:rPr>
              <w:t xml:space="preserve"> Negli anni precedenti, tuttavia, l’assenza </w:t>
            </w:r>
            <w:r w:rsidR="00FE5A83">
              <w:rPr>
                <w:rFonts w:ascii="Calibri" w:hAnsi="Calibri" w:cs="Calibri"/>
                <w:iCs/>
                <w:sz w:val="20"/>
                <w:szCs w:val="20"/>
              </w:rPr>
              <w:t xml:space="preserve">nel Consiglio di CdS </w:t>
            </w:r>
            <w:r w:rsidR="009A4AE2">
              <w:rPr>
                <w:rFonts w:ascii="Calibri" w:hAnsi="Calibri" w:cs="Calibri"/>
                <w:iCs/>
                <w:sz w:val="20"/>
                <w:szCs w:val="20"/>
              </w:rPr>
              <w:t xml:space="preserve">di studenti eletti tramite </w:t>
            </w:r>
            <w:r w:rsidR="00FE5A83">
              <w:rPr>
                <w:rFonts w:ascii="Calibri" w:hAnsi="Calibri" w:cs="Calibri"/>
                <w:iCs/>
                <w:sz w:val="20"/>
                <w:szCs w:val="20"/>
              </w:rPr>
              <w:t xml:space="preserve">le canoniche elezioni studentesche ha rappresentato un limite al confronto diretto con questa importante componente universitaria. Il CdS ha ovviato nel tempo coinvolgendo alcuni studenti resisi disponibili per la predisposizione </w:t>
            </w:r>
            <w:r w:rsidR="00A40B7E">
              <w:rPr>
                <w:rFonts w:ascii="Calibri" w:hAnsi="Calibri" w:cs="Calibri"/>
                <w:iCs/>
                <w:sz w:val="20"/>
                <w:szCs w:val="20"/>
              </w:rPr>
              <w:t>dei documenti di Riesame iniziale. In seguito alle elezioni studentesche dello scorso anno il Consiglio di CdS è stato finalmente integrat</w:t>
            </w:r>
            <w:r w:rsidR="000E2341">
              <w:rPr>
                <w:rFonts w:ascii="Calibri" w:hAnsi="Calibri" w:cs="Calibri"/>
                <w:iCs/>
                <w:sz w:val="20"/>
                <w:szCs w:val="20"/>
              </w:rPr>
              <w:t>o con la componente studentesca e può funzionare a pieno regime.</w:t>
            </w:r>
          </w:p>
          <w:p w14:paraId="14263E88" w14:textId="0AF36559" w:rsidR="000349D7" w:rsidRPr="000349D7" w:rsidRDefault="000349D7" w:rsidP="000349D7">
            <w:pPr>
              <w:pStyle w:val="Intestazione"/>
              <w:jc w:val="both"/>
              <w:rPr>
                <w:rFonts w:ascii="Calibri" w:hAnsi="Calibri" w:cs="Calibri"/>
                <w:iCs/>
                <w:sz w:val="20"/>
                <w:szCs w:val="20"/>
              </w:rPr>
            </w:pPr>
            <w:r w:rsidRPr="000349D7">
              <w:rPr>
                <w:rFonts w:ascii="Calibri" w:hAnsi="Calibri" w:cs="Calibri"/>
                <w:iCs/>
                <w:sz w:val="20"/>
                <w:szCs w:val="20"/>
              </w:rPr>
              <w:t xml:space="preserve">Le risorse e servizi a disposizione del CdS hanno permesso il raggiungimento degli obiettivi auspicati, </w:t>
            </w:r>
            <w:r w:rsidR="00CB20F3">
              <w:rPr>
                <w:rFonts w:ascii="Calibri" w:hAnsi="Calibri" w:cs="Calibri"/>
                <w:iCs/>
                <w:sz w:val="20"/>
                <w:szCs w:val="20"/>
              </w:rPr>
              <w:t>come testimoniato</w:t>
            </w:r>
            <w:r w:rsidRPr="000349D7">
              <w:rPr>
                <w:rFonts w:ascii="Calibri" w:hAnsi="Calibri" w:cs="Calibri"/>
                <w:iCs/>
                <w:sz w:val="20"/>
                <w:szCs w:val="20"/>
              </w:rPr>
              <w:t xml:space="preserve"> </w:t>
            </w:r>
            <w:r w:rsidR="00CB20F3">
              <w:rPr>
                <w:rFonts w:ascii="Calibri" w:hAnsi="Calibri" w:cs="Calibri"/>
                <w:iCs/>
                <w:sz w:val="20"/>
                <w:szCs w:val="20"/>
              </w:rPr>
              <w:t>dalle positive valutazioni</w:t>
            </w:r>
            <w:r w:rsidRPr="000349D7">
              <w:rPr>
                <w:rFonts w:ascii="Calibri" w:hAnsi="Calibri" w:cs="Calibri"/>
                <w:iCs/>
                <w:sz w:val="20"/>
                <w:szCs w:val="20"/>
              </w:rPr>
              <w:t xml:space="preserve"> </w:t>
            </w:r>
            <w:r w:rsidR="00CB20F3">
              <w:rPr>
                <w:rFonts w:ascii="Calibri" w:hAnsi="Calibri" w:cs="Calibri"/>
                <w:iCs/>
                <w:sz w:val="20"/>
                <w:szCs w:val="20"/>
              </w:rPr>
              <w:t xml:space="preserve">ottenute da parte degli studenti sia </w:t>
            </w:r>
            <w:r w:rsidRPr="000349D7">
              <w:rPr>
                <w:rFonts w:ascii="Calibri" w:hAnsi="Calibri" w:cs="Calibri"/>
                <w:iCs/>
                <w:sz w:val="20"/>
                <w:szCs w:val="20"/>
              </w:rPr>
              <w:t>attraverso la valutazione della didattica</w:t>
            </w:r>
            <w:r w:rsidR="00CB20F3">
              <w:rPr>
                <w:rFonts w:ascii="Calibri" w:hAnsi="Calibri" w:cs="Calibri"/>
                <w:iCs/>
                <w:sz w:val="20"/>
                <w:szCs w:val="20"/>
              </w:rPr>
              <w:t xml:space="preserve"> (Valmon) sia attraverso i rapporti di Almalaurea</w:t>
            </w:r>
            <w:r w:rsidR="000E2341">
              <w:rPr>
                <w:rFonts w:ascii="Calibri" w:hAnsi="Calibri" w:cs="Calibri"/>
                <w:iCs/>
                <w:sz w:val="20"/>
                <w:szCs w:val="20"/>
              </w:rPr>
              <w:t>, che pongono il CdS ad un livello mediamente più alto della media della Classe di laurea L-3 a livello nazionale.</w:t>
            </w:r>
          </w:p>
          <w:p w14:paraId="1C040980" w14:textId="14CA983E" w:rsidR="00C9416B" w:rsidRDefault="000349D7" w:rsidP="008B1ED9">
            <w:pPr>
              <w:pStyle w:val="Intestazione"/>
              <w:jc w:val="both"/>
              <w:rPr>
                <w:rFonts w:ascii="Calibri" w:hAnsi="Calibri" w:cs="Calibri"/>
                <w:iCs/>
                <w:sz w:val="20"/>
                <w:szCs w:val="20"/>
              </w:rPr>
            </w:pPr>
            <w:r w:rsidRPr="000349D7">
              <w:rPr>
                <w:rFonts w:ascii="Calibri" w:hAnsi="Calibri" w:cs="Calibri"/>
                <w:iCs/>
                <w:sz w:val="20"/>
                <w:szCs w:val="20"/>
              </w:rPr>
              <w:t>Le informazioni pubbliche sul CdS riguardanti i propri obiettivi, il percorso di formazione, le risorse e i servizi di cui dispone, i propri risultati e il proprio sistema di gestione sono documentate ed accessibili e vengono aggiornate periodicamente</w:t>
            </w:r>
            <w:r w:rsidR="002B534C">
              <w:rPr>
                <w:rFonts w:ascii="Calibri" w:hAnsi="Calibri" w:cs="Calibri"/>
                <w:iCs/>
                <w:sz w:val="20"/>
                <w:szCs w:val="20"/>
              </w:rPr>
              <w:t xml:space="preserve"> sia attraverso l’intervento di organi della Scuola (scheda SUA sul portale </w:t>
            </w:r>
            <w:hyperlink r:id="rId15" w:history="1">
              <w:r w:rsidR="002B534C" w:rsidRPr="00BF18B0">
                <w:rPr>
                  <w:rStyle w:val="Collegamentoipertestuale"/>
                  <w:rFonts w:ascii="Calibri" w:hAnsi="Calibri" w:cs="Calibri"/>
                  <w:iCs/>
                  <w:sz w:val="20"/>
                  <w:szCs w:val="20"/>
                </w:rPr>
                <w:t>http://ava.miur.it</w:t>
              </w:r>
            </w:hyperlink>
            <w:r w:rsidR="002B534C">
              <w:rPr>
                <w:rFonts w:ascii="Calibri" w:hAnsi="Calibri" w:cs="Calibri"/>
                <w:iCs/>
                <w:sz w:val="20"/>
                <w:szCs w:val="20"/>
              </w:rPr>
              <w:t>) sia attraverso il Responsabile della comunicazione e il Responsabile del sito internet del CdS (</w:t>
            </w:r>
            <w:hyperlink r:id="rId16" w:history="1">
              <w:r w:rsidR="002B534C" w:rsidRPr="00BF18B0">
                <w:rPr>
                  <w:rStyle w:val="Collegamentoipertestuale"/>
                  <w:rFonts w:ascii="Calibri" w:hAnsi="Calibri" w:cs="Calibri"/>
                  <w:iCs/>
                  <w:sz w:val="20"/>
                  <w:szCs w:val="20"/>
                </w:rPr>
                <w:t>www.progeas.unifi.it</w:t>
              </w:r>
            </w:hyperlink>
            <w:r w:rsidR="002B534C">
              <w:rPr>
                <w:rFonts w:ascii="Calibri" w:hAnsi="Calibri" w:cs="Calibri"/>
                <w:iCs/>
                <w:sz w:val="20"/>
                <w:szCs w:val="20"/>
              </w:rPr>
              <w:t>)</w:t>
            </w:r>
            <w:r w:rsidRPr="000349D7">
              <w:rPr>
                <w:rFonts w:ascii="Calibri" w:hAnsi="Calibri" w:cs="Calibri"/>
                <w:iCs/>
                <w:sz w:val="20"/>
                <w:szCs w:val="20"/>
              </w:rPr>
              <w:t>.</w:t>
            </w:r>
            <w:r w:rsidR="002B534C">
              <w:rPr>
                <w:rFonts w:ascii="Calibri" w:hAnsi="Calibri" w:cs="Calibri"/>
                <w:iCs/>
                <w:sz w:val="20"/>
                <w:szCs w:val="20"/>
              </w:rPr>
              <w:t xml:space="preserve"> </w:t>
            </w:r>
          </w:p>
          <w:p w14:paraId="3B3F303B" w14:textId="77777777" w:rsidR="008B1ED9" w:rsidRDefault="008B1ED9" w:rsidP="008B1ED9">
            <w:pPr>
              <w:pStyle w:val="Intestazione"/>
              <w:jc w:val="both"/>
              <w:rPr>
                <w:rFonts w:ascii="Calibri" w:hAnsi="Calibri" w:cs="Calibri"/>
                <w:i/>
                <w:color w:val="000000"/>
                <w:sz w:val="20"/>
                <w:szCs w:val="20"/>
              </w:rPr>
            </w:pPr>
          </w:p>
          <w:p w14:paraId="5E43F4C5" w14:textId="77777777" w:rsidR="008B1ED9" w:rsidRPr="009D5842" w:rsidRDefault="008B1ED9" w:rsidP="008B1ED9">
            <w:pPr>
              <w:pStyle w:val="Intestazione"/>
              <w:jc w:val="both"/>
              <w:rPr>
                <w:rFonts w:ascii="Calibri" w:hAnsi="Calibri" w:cs="Calibri"/>
                <w:i/>
                <w:color w:val="000000"/>
                <w:sz w:val="20"/>
                <w:szCs w:val="20"/>
              </w:rPr>
            </w:pPr>
          </w:p>
          <w:p w14:paraId="61ED446C" w14:textId="77777777" w:rsidR="00C9416B" w:rsidRPr="00EA16A6" w:rsidRDefault="00C9416B" w:rsidP="009B1615">
            <w:pPr>
              <w:autoSpaceDE w:val="0"/>
              <w:autoSpaceDN w:val="0"/>
              <w:adjustRightInd w:val="0"/>
              <w:jc w:val="both"/>
              <w:rPr>
                <w:rFonts w:ascii="Calibri" w:hAnsi="Calibri" w:cs="Calibri"/>
                <w:i/>
                <w:color w:val="000000"/>
                <w:sz w:val="20"/>
                <w:szCs w:val="20"/>
                <w:lang w:val="it-IT"/>
              </w:rPr>
            </w:pPr>
            <w:r w:rsidRPr="00B7108A">
              <w:rPr>
                <w:rFonts w:ascii="Calibri" w:hAnsi="Calibri" w:cs="Calibri"/>
                <w:b/>
                <w:i/>
                <w:color w:val="000000"/>
                <w:sz w:val="20"/>
                <w:szCs w:val="20"/>
                <w:lang w:val="it-IT"/>
              </w:rPr>
              <w:t>Aspetti da migliorare</w:t>
            </w:r>
            <w:r w:rsidRPr="00EA16A6">
              <w:rPr>
                <w:rFonts w:ascii="Calibri" w:hAnsi="Calibri" w:cs="Calibri"/>
                <w:i/>
                <w:color w:val="000000"/>
                <w:sz w:val="20"/>
                <w:szCs w:val="20"/>
                <w:lang w:val="it-IT"/>
              </w:rPr>
              <w:t xml:space="preserve"> (descrivere sinteticamente in base all’analisi dei dati appena effettuata nel quadro): </w:t>
            </w:r>
          </w:p>
          <w:p w14:paraId="0F6D4832" w14:textId="52F00D88" w:rsidR="00C9416B" w:rsidRPr="008B1ED9" w:rsidRDefault="008B1ED9" w:rsidP="008B1ED9">
            <w:pPr>
              <w:autoSpaceDE w:val="0"/>
              <w:autoSpaceDN w:val="0"/>
              <w:adjustRightInd w:val="0"/>
              <w:jc w:val="both"/>
              <w:rPr>
                <w:rFonts w:ascii="Calibri" w:hAnsi="Calibri" w:cs="Calibri"/>
                <w:sz w:val="20"/>
                <w:szCs w:val="20"/>
                <w:lang w:val="it-IT"/>
              </w:rPr>
            </w:pPr>
            <w:r>
              <w:rPr>
                <w:rFonts w:ascii="Calibri" w:hAnsi="Calibri" w:cs="Calibri"/>
                <w:sz w:val="20"/>
                <w:szCs w:val="20"/>
                <w:lang w:val="it-IT"/>
              </w:rPr>
              <w:t>In questa fase non si rilevano elementi che necessitano di miglioramento.</w:t>
            </w:r>
          </w:p>
          <w:p w14:paraId="4A73D151" w14:textId="77777777" w:rsidR="00117E6E" w:rsidRPr="00337763" w:rsidRDefault="00117E6E" w:rsidP="008B1ED9">
            <w:pPr>
              <w:autoSpaceDE w:val="0"/>
              <w:autoSpaceDN w:val="0"/>
              <w:adjustRightInd w:val="0"/>
              <w:jc w:val="both"/>
              <w:rPr>
                <w:rFonts w:ascii="Calibri" w:hAnsi="Calibri" w:cs="Calibri"/>
                <w:lang w:val="it-IT"/>
              </w:rPr>
            </w:pPr>
          </w:p>
        </w:tc>
      </w:tr>
      <w:tr w:rsidR="00C9416B" w:rsidRPr="002B5F1F" w14:paraId="6234A04F" w14:textId="77777777" w:rsidTr="009B1615">
        <w:trPr>
          <w:trHeight w:val="490"/>
        </w:trPr>
        <w:tc>
          <w:tcPr>
            <w:tcW w:w="1004" w:type="dxa"/>
            <w:shd w:val="clear" w:color="auto" w:fill="FFE5FF"/>
            <w:vAlign w:val="center"/>
          </w:tcPr>
          <w:p w14:paraId="0C42F7E8" w14:textId="77777777" w:rsidR="00C9416B" w:rsidRPr="002B5F1F" w:rsidRDefault="00C9416B" w:rsidP="009B1615">
            <w:pPr>
              <w:autoSpaceDE w:val="0"/>
              <w:autoSpaceDN w:val="0"/>
              <w:adjustRightInd w:val="0"/>
              <w:jc w:val="center"/>
              <w:rPr>
                <w:rFonts w:ascii="Calibri" w:hAnsi="Calibri" w:cs="Calibri"/>
                <w:i/>
                <w:sz w:val="20"/>
                <w:szCs w:val="20"/>
                <w:lang w:val="it-IT"/>
              </w:rPr>
            </w:pPr>
            <w:r>
              <w:rPr>
                <w:rFonts w:ascii="Calibri" w:hAnsi="Calibri" w:cs="Calibri"/>
                <w:b/>
                <w:sz w:val="22"/>
                <w:szCs w:val="22"/>
                <w:lang w:val="it-IT"/>
              </w:rPr>
              <w:t>3</w:t>
            </w:r>
            <w:r w:rsidRPr="002B5F1F">
              <w:rPr>
                <w:rFonts w:ascii="Calibri" w:hAnsi="Calibri" w:cs="Calibri"/>
                <w:b/>
                <w:sz w:val="22"/>
                <w:szCs w:val="22"/>
                <w:lang w:val="it-IT"/>
              </w:rPr>
              <w:t>. c)</w:t>
            </w:r>
          </w:p>
        </w:tc>
        <w:tc>
          <w:tcPr>
            <w:tcW w:w="8602" w:type="dxa"/>
            <w:shd w:val="clear" w:color="auto" w:fill="FFE5FF"/>
            <w:vAlign w:val="center"/>
          </w:tcPr>
          <w:p w14:paraId="002D3AC7" w14:textId="77777777" w:rsidR="00C9416B" w:rsidRPr="002B5F1F" w:rsidRDefault="00C9416B" w:rsidP="009B1615">
            <w:pPr>
              <w:autoSpaceDE w:val="0"/>
              <w:autoSpaceDN w:val="0"/>
              <w:adjustRightInd w:val="0"/>
              <w:jc w:val="center"/>
              <w:rPr>
                <w:rFonts w:ascii="Calibri" w:hAnsi="Calibri" w:cs="Calibri"/>
                <w:i/>
                <w:lang w:val="it-IT"/>
              </w:rPr>
            </w:pPr>
            <w:r>
              <w:rPr>
                <w:rFonts w:ascii="Calibri" w:hAnsi="Calibri" w:cs="Calibri"/>
                <w:b/>
                <w:sz w:val="22"/>
                <w:szCs w:val="22"/>
                <w:lang w:val="it-IT"/>
              </w:rPr>
              <w:t xml:space="preserve">INTERVENTI </w:t>
            </w:r>
            <w:r w:rsidRPr="002B5F1F">
              <w:rPr>
                <w:rFonts w:ascii="Calibri" w:hAnsi="Calibri" w:cs="Calibri"/>
                <w:b/>
                <w:sz w:val="22"/>
                <w:szCs w:val="22"/>
                <w:lang w:val="it-IT"/>
              </w:rPr>
              <w:t xml:space="preserve"> CORRETTIV</w:t>
            </w:r>
            <w:r>
              <w:rPr>
                <w:rFonts w:ascii="Calibri" w:hAnsi="Calibri" w:cs="Calibri"/>
                <w:b/>
                <w:sz w:val="22"/>
                <w:szCs w:val="22"/>
                <w:lang w:val="it-IT"/>
              </w:rPr>
              <w:t>I</w:t>
            </w:r>
          </w:p>
        </w:tc>
      </w:tr>
      <w:tr w:rsidR="00C9416B" w:rsidRPr="00B52FD4" w14:paraId="75825D78" w14:textId="77777777" w:rsidTr="009B1615">
        <w:tc>
          <w:tcPr>
            <w:tcW w:w="9606" w:type="dxa"/>
            <w:gridSpan w:val="2"/>
            <w:shd w:val="clear" w:color="auto" w:fill="FFE5FF"/>
          </w:tcPr>
          <w:p w14:paraId="17F6E380" w14:textId="77777777" w:rsidR="00C9416B" w:rsidRPr="00C94670" w:rsidRDefault="00C9416B" w:rsidP="009B1615">
            <w:pPr>
              <w:pStyle w:val="Intestazione"/>
              <w:tabs>
                <w:tab w:val="clear" w:pos="4819"/>
                <w:tab w:val="clear" w:pos="9638"/>
              </w:tabs>
              <w:jc w:val="both"/>
              <w:rPr>
                <w:rFonts w:ascii="Calibri" w:hAnsi="Calibri" w:cs="Calibri"/>
                <w:i/>
                <w:iCs/>
                <w:sz w:val="20"/>
                <w:szCs w:val="20"/>
              </w:rPr>
            </w:pPr>
            <w:r w:rsidRPr="00C94670">
              <w:rPr>
                <w:rFonts w:ascii="Calibri" w:hAnsi="Calibri" w:cs="Calibri"/>
                <w:b/>
                <w:i/>
                <w:sz w:val="20"/>
                <w:szCs w:val="20"/>
              </w:rPr>
              <w:t>Significato -</w:t>
            </w:r>
            <w:r w:rsidRPr="00C94670">
              <w:rPr>
                <w:rFonts w:ascii="Calibri" w:hAnsi="Calibri" w:cs="Calibri"/>
                <w:i/>
                <w:sz w:val="22"/>
                <w:szCs w:val="22"/>
              </w:rPr>
              <w:t xml:space="preserve"> </w:t>
            </w:r>
            <w:r w:rsidRPr="00C94670">
              <w:rPr>
                <w:rFonts w:ascii="Calibri" w:hAnsi="Calibri" w:cs="Calibri"/>
                <w:i/>
                <w:iCs/>
                <w:sz w:val="20"/>
                <w:szCs w:val="20"/>
              </w:rPr>
              <w:t xml:space="preserve">In conseguenza a quanto evidenziato, individuare i problemi su cui si ritiene prioritario intervenire, descrivere quindi l’obiettivo da raggiungere e i modi per ottenere un risultato verificabile. </w:t>
            </w:r>
          </w:p>
        </w:tc>
      </w:tr>
      <w:tr w:rsidR="00C9416B" w:rsidRPr="00B52FD4" w14:paraId="52E1FAFC" w14:textId="77777777" w:rsidTr="009B1615">
        <w:tc>
          <w:tcPr>
            <w:tcW w:w="9606" w:type="dxa"/>
            <w:gridSpan w:val="2"/>
            <w:tcBorders>
              <w:bottom w:val="single" w:sz="12" w:space="0" w:color="0000FF"/>
            </w:tcBorders>
          </w:tcPr>
          <w:p w14:paraId="6A3A82CD" w14:textId="77777777" w:rsidR="00A90E65" w:rsidRDefault="008B1ED9" w:rsidP="00A90E65">
            <w:pPr>
              <w:autoSpaceDE w:val="0"/>
              <w:autoSpaceDN w:val="0"/>
              <w:adjustRightInd w:val="0"/>
              <w:jc w:val="both"/>
              <w:rPr>
                <w:rFonts w:ascii="Calibri" w:hAnsi="Calibri" w:cs="Calibri"/>
                <w:sz w:val="20"/>
                <w:szCs w:val="20"/>
                <w:lang w:val="it-IT"/>
              </w:rPr>
            </w:pPr>
            <w:r>
              <w:rPr>
                <w:rFonts w:ascii="Calibri" w:hAnsi="Calibri" w:cs="Calibri"/>
                <w:sz w:val="20"/>
                <w:szCs w:val="20"/>
                <w:lang w:val="it-IT"/>
              </w:rPr>
              <w:t>In questa fase non si rilevano elementi che necessitano di miglioramento.</w:t>
            </w:r>
          </w:p>
          <w:p w14:paraId="780AD6DE" w14:textId="66A88671" w:rsidR="00A90E65" w:rsidRPr="00A90E65" w:rsidRDefault="00A90E65" w:rsidP="00A90E65">
            <w:pPr>
              <w:autoSpaceDE w:val="0"/>
              <w:autoSpaceDN w:val="0"/>
              <w:adjustRightInd w:val="0"/>
              <w:jc w:val="both"/>
              <w:rPr>
                <w:rFonts w:ascii="Calibri" w:hAnsi="Calibri" w:cs="Calibri"/>
                <w:sz w:val="20"/>
                <w:szCs w:val="20"/>
                <w:lang w:val="it-IT"/>
              </w:rPr>
            </w:pPr>
          </w:p>
        </w:tc>
      </w:tr>
    </w:tbl>
    <w:p w14:paraId="232FEBAD" w14:textId="77777777" w:rsidR="00897AAF" w:rsidRDefault="00897AAF" w:rsidP="00897AAF"/>
    <w:sectPr w:rsidR="00897AAF" w:rsidSect="009B1615">
      <w:headerReference w:type="default" r:id="rId17"/>
      <w:footerReference w:type="even" r:id="rId18"/>
      <w:footerReference w:type="default" r:id="rId19"/>
      <w:pgSz w:w="11906" w:h="16838"/>
      <w:pgMar w:top="1843" w:right="127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B1B96" w14:textId="77777777" w:rsidR="00476087" w:rsidRDefault="00476087">
      <w:r>
        <w:separator/>
      </w:r>
    </w:p>
  </w:endnote>
  <w:endnote w:type="continuationSeparator" w:id="0">
    <w:p w14:paraId="0F748DFA" w14:textId="77777777" w:rsidR="00476087" w:rsidRDefault="0047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tang">
    <w:altName w:val="¢®¡×IoUAA"/>
    <w:panose1 w:val="00000000000000000000"/>
    <w:charset w:val="81"/>
    <w:family w:val="auto"/>
    <w:notTrueType/>
    <w:pitch w:val="fixed"/>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Cambria,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E350D" w14:textId="77777777" w:rsidR="00476087" w:rsidRDefault="00476087" w:rsidP="009B16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1060971" w14:textId="77777777" w:rsidR="00476087" w:rsidRDefault="00476087" w:rsidP="009B1615">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C2F4" w14:textId="77777777" w:rsidR="00476087" w:rsidRDefault="00476087" w:rsidP="009B16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711E">
      <w:rPr>
        <w:rStyle w:val="Numeropagina"/>
        <w:noProof/>
      </w:rPr>
      <w:t>1</w:t>
    </w:r>
    <w:r>
      <w:rPr>
        <w:rStyle w:val="Numeropagina"/>
      </w:rPr>
      <w:fldChar w:fldCharType="end"/>
    </w:r>
  </w:p>
  <w:p w14:paraId="5E2EC469" w14:textId="77777777" w:rsidR="00476087" w:rsidRDefault="00476087" w:rsidP="009B1615">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88F06" w14:textId="77777777" w:rsidR="00476087" w:rsidRDefault="00476087">
      <w:r>
        <w:separator/>
      </w:r>
    </w:p>
  </w:footnote>
  <w:footnote w:type="continuationSeparator" w:id="0">
    <w:p w14:paraId="43066FF8" w14:textId="77777777" w:rsidR="00476087" w:rsidRDefault="004760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E2B6" w14:textId="77777777" w:rsidR="00476087" w:rsidRDefault="00476087">
    <w:pPr>
      <w:pStyle w:val="Intestazione"/>
      <w:rPr>
        <w:b/>
        <w:smallCaps/>
        <w:color w:val="0000FF"/>
        <w:sz w:val="40"/>
        <w:szCs w:val="40"/>
      </w:rPr>
    </w:pPr>
    <w:r>
      <w:rPr>
        <w:b/>
        <w:smallCaps/>
        <w:noProof/>
        <w:color w:val="0000FF"/>
        <w:sz w:val="40"/>
        <w:szCs w:val="40"/>
      </w:rPr>
      <w:pict w14:anchorId="6162B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8pt;height:57pt;visibility:visible">
          <v:imagedata r:id="rId1" o:title=""/>
        </v:shape>
      </w:pict>
    </w:r>
  </w:p>
  <w:p w14:paraId="36EF3B75" w14:textId="77777777" w:rsidR="00476087" w:rsidRDefault="0047608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712"/>
    <w:multiLevelType w:val="hybridMultilevel"/>
    <w:tmpl w:val="4A701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D52B11"/>
    <w:multiLevelType w:val="hybridMultilevel"/>
    <w:tmpl w:val="9AFC57BC"/>
    <w:lvl w:ilvl="0" w:tplc="DED2C88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E8344C"/>
    <w:multiLevelType w:val="hybridMultilevel"/>
    <w:tmpl w:val="0B2C1BFE"/>
    <w:lvl w:ilvl="0" w:tplc="6F9AE7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B162F10"/>
    <w:multiLevelType w:val="hybridMultilevel"/>
    <w:tmpl w:val="497EC7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83D28B0"/>
    <w:multiLevelType w:val="hybridMultilevel"/>
    <w:tmpl w:val="6630DCC0"/>
    <w:lvl w:ilvl="0" w:tplc="6F9AE7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753ED8"/>
    <w:multiLevelType w:val="hybridMultilevel"/>
    <w:tmpl w:val="45809A4A"/>
    <w:lvl w:ilvl="0" w:tplc="DED2C88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CD34DC"/>
    <w:multiLevelType w:val="hybridMultilevel"/>
    <w:tmpl w:val="1DA0C916"/>
    <w:lvl w:ilvl="0" w:tplc="6F9AE7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425973"/>
    <w:multiLevelType w:val="hybridMultilevel"/>
    <w:tmpl w:val="7690DE1C"/>
    <w:lvl w:ilvl="0" w:tplc="04100005">
      <w:start w:val="1"/>
      <w:numFmt w:val="bullet"/>
      <w:lvlText w:val=""/>
      <w:lvlJc w:val="left"/>
      <w:pPr>
        <w:tabs>
          <w:tab w:val="num" w:pos="720"/>
        </w:tabs>
        <w:ind w:left="720" w:hanging="360"/>
      </w:pPr>
      <w:rPr>
        <w:rFonts w:ascii="Wingdings" w:hAnsi="Wingdings" w:hint="default"/>
      </w:rPr>
    </w:lvl>
    <w:lvl w:ilvl="1" w:tplc="E5B4D708">
      <w:numFmt w:val="bullet"/>
      <w:lvlText w:val="-"/>
      <w:lvlJc w:val="left"/>
      <w:pPr>
        <w:tabs>
          <w:tab w:val="num" w:pos="1440"/>
        </w:tabs>
        <w:ind w:left="1440" w:hanging="360"/>
      </w:pPr>
      <w:rPr>
        <w:rFonts w:ascii="Arial" w:eastAsia="Times New Roman" w:hAnsi="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48E6881"/>
    <w:multiLevelType w:val="hybridMultilevel"/>
    <w:tmpl w:val="D2FA796E"/>
    <w:lvl w:ilvl="0" w:tplc="E79CF08C">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245929"/>
    <w:multiLevelType w:val="hybridMultilevel"/>
    <w:tmpl w:val="6706D1A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CC70F7"/>
    <w:multiLevelType w:val="hybridMultilevel"/>
    <w:tmpl w:val="C674C9D0"/>
    <w:lvl w:ilvl="0" w:tplc="DED2C88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0F557F"/>
    <w:multiLevelType w:val="hybridMultilevel"/>
    <w:tmpl w:val="BA46C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B127C4"/>
    <w:multiLevelType w:val="hybridMultilevel"/>
    <w:tmpl w:val="7FFEA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0"/>
  </w:num>
  <w:num w:numId="5">
    <w:abstractNumId w:val="1"/>
  </w:num>
  <w:num w:numId="6">
    <w:abstractNumId w:val="10"/>
  </w:num>
  <w:num w:numId="7">
    <w:abstractNumId w:val="7"/>
  </w:num>
  <w:num w:numId="8">
    <w:abstractNumId w:val="2"/>
  </w:num>
  <w:num w:numId="9">
    <w:abstractNumId w:val="5"/>
  </w:num>
  <w:num w:numId="10">
    <w:abstractNumId w:val="11"/>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819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6B"/>
    <w:rsid w:val="00001437"/>
    <w:rsid w:val="000101C5"/>
    <w:rsid w:val="00014DF0"/>
    <w:rsid w:val="0003465D"/>
    <w:rsid w:val="000349D7"/>
    <w:rsid w:val="00043628"/>
    <w:rsid w:val="000D4784"/>
    <w:rsid w:val="000E2341"/>
    <w:rsid w:val="00102B13"/>
    <w:rsid w:val="00117E6E"/>
    <w:rsid w:val="001A4C41"/>
    <w:rsid w:val="001D4609"/>
    <w:rsid w:val="001F0BE8"/>
    <w:rsid w:val="0022411F"/>
    <w:rsid w:val="002B534C"/>
    <w:rsid w:val="002C09E1"/>
    <w:rsid w:val="003231BE"/>
    <w:rsid w:val="0033711E"/>
    <w:rsid w:val="00376672"/>
    <w:rsid w:val="003A3787"/>
    <w:rsid w:val="003C79F0"/>
    <w:rsid w:val="0041691B"/>
    <w:rsid w:val="00430EBF"/>
    <w:rsid w:val="00451663"/>
    <w:rsid w:val="00460A83"/>
    <w:rsid w:val="00476087"/>
    <w:rsid w:val="0049019B"/>
    <w:rsid w:val="004B5A43"/>
    <w:rsid w:val="004C13E9"/>
    <w:rsid w:val="00504682"/>
    <w:rsid w:val="00585F49"/>
    <w:rsid w:val="00606ECA"/>
    <w:rsid w:val="00611A6C"/>
    <w:rsid w:val="00621383"/>
    <w:rsid w:val="006A6F74"/>
    <w:rsid w:val="006E6A90"/>
    <w:rsid w:val="00734578"/>
    <w:rsid w:val="00740CCE"/>
    <w:rsid w:val="00776F0E"/>
    <w:rsid w:val="007A68A8"/>
    <w:rsid w:val="0083464B"/>
    <w:rsid w:val="00842C4A"/>
    <w:rsid w:val="00882CB2"/>
    <w:rsid w:val="00897AAF"/>
    <w:rsid w:val="008B1ED9"/>
    <w:rsid w:val="009014CF"/>
    <w:rsid w:val="009139E7"/>
    <w:rsid w:val="009346D1"/>
    <w:rsid w:val="009A4AE2"/>
    <w:rsid w:val="009B1615"/>
    <w:rsid w:val="009B46B1"/>
    <w:rsid w:val="009F6E23"/>
    <w:rsid w:val="00A270A3"/>
    <w:rsid w:val="00A40B7E"/>
    <w:rsid w:val="00A90E65"/>
    <w:rsid w:val="00AF267A"/>
    <w:rsid w:val="00AF6323"/>
    <w:rsid w:val="00B138B9"/>
    <w:rsid w:val="00B9031E"/>
    <w:rsid w:val="00BA1098"/>
    <w:rsid w:val="00BD2F86"/>
    <w:rsid w:val="00C264A4"/>
    <w:rsid w:val="00C431FE"/>
    <w:rsid w:val="00C504FB"/>
    <w:rsid w:val="00C50E02"/>
    <w:rsid w:val="00C71F6D"/>
    <w:rsid w:val="00C90C7A"/>
    <w:rsid w:val="00C9416B"/>
    <w:rsid w:val="00CB20F3"/>
    <w:rsid w:val="00D259BE"/>
    <w:rsid w:val="00D81699"/>
    <w:rsid w:val="00D90643"/>
    <w:rsid w:val="00DA08C5"/>
    <w:rsid w:val="00DC4ED8"/>
    <w:rsid w:val="00DC5024"/>
    <w:rsid w:val="00E33B30"/>
    <w:rsid w:val="00E37F73"/>
    <w:rsid w:val="00E50A37"/>
    <w:rsid w:val="00E7086B"/>
    <w:rsid w:val="00E9754F"/>
    <w:rsid w:val="00EA47BF"/>
    <w:rsid w:val="00EC5E6D"/>
    <w:rsid w:val="00ED29B8"/>
    <w:rsid w:val="00ED35DE"/>
    <w:rsid w:val="00ED3ABE"/>
    <w:rsid w:val="00F17A32"/>
    <w:rsid w:val="00F245EC"/>
    <w:rsid w:val="00F75DBE"/>
    <w:rsid w:val="00FA7809"/>
    <w:rsid w:val="00FB610A"/>
    <w:rsid w:val="00FE5A83"/>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7A31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16B"/>
    <w:rPr>
      <w:rFonts w:ascii="Times New Roman" w:eastAsia="Times New Roman" w:hAnsi="Times New Roman" w:cs="Times New Roman"/>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9416B"/>
    <w:pPr>
      <w:tabs>
        <w:tab w:val="center" w:pos="4819"/>
        <w:tab w:val="right" w:pos="9638"/>
      </w:tabs>
    </w:pPr>
    <w:rPr>
      <w:rFonts w:eastAsia="Batang"/>
      <w:lang w:val="it-IT" w:eastAsia="it-IT"/>
    </w:rPr>
  </w:style>
  <w:style w:type="character" w:customStyle="1" w:styleId="IntestazioneCarattere">
    <w:name w:val="Intestazione Carattere"/>
    <w:basedOn w:val="Caratterepredefinitoparagrafo"/>
    <w:link w:val="Intestazione"/>
    <w:uiPriority w:val="99"/>
    <w:rsid w:val="00C9416B"/>
    <w:rPr>
      <w:rFonts w:ascii="Times New Roman" w:eastAsia="Batang" w:hAnsi="Times New Roman" w:cs="Times New Roman"/>
    </w:rPr>
  </w:style>
  <w:style w:type="paragraph" w:styleId="Pidipagina">
    <w:name w:val="footer"/>
    <w:basedOn w:val="Normale"/>
    <w:link w:val="PidipaginaCarattere"/>
    <w:uiPriority w:val="99"/>
    <w:rsid w:val="00C9416B"/>
    <w:pPr>
      <w:tabs>
        <w:tab w:val="center" w:pos="4819"/>
        <w:tab w:val="right" w:pos="9638"/>
      </w:tabs>
    </w:pPr>
  </w:style>
  <w:style w:type="character" w:customStyle="1" w:styleId="PidipaginaCarattere">
    <w:name w:val="Piè di pagina Carattere"/>
    <w:basedOn w:val="Caratterepredefinitoparagrafo"/>
    <w:link w:val="Pidipagina"/>
    <w:uiPriority w:val="99"/>
    <w:rsid w:val="00C9416B"/>
    <w:rPr>
      <w:rFonts w:ascii="Times New Roman" w:eastAsia="Times New Roman" w:hAnsi="Times New Roman" w:cs="Times New Roman"/>
      <w:lang w:val="en-US" w:eastAsia="en-US"/>
    </w:rPr>
  </w:style>
  <w:style w:type="character" w:styleId="Numeropagina">
    <w:name w:val="page number"/>
    <w:uiPriority w:val="99"/>
    <w:rsid w:val="00C9416B"/>
    <w:rPr>
      <w:rFonts w:cs="Times New Roman"/>
    </w:rPr>
  </w:style>
  <w:style w:type="paragraph" w:styleId="Paragrafoelenco">
    <w:name w:val="List Paragraph"/>
    <w:basedOn w:val="Normale"/>
    <w:uiPriority w:val="34"/>
    <w:qFormat/>
    <w:rsid w:val="00C9416B"/>
    <w:pPr>
      <w:ind w:left="720"/>
      <w:contextualSpacing/>
    </w:pPr>
  </w:style>
  <w:style w:type="character" w:styleId="Collegamentoipertestuale">
    <w:name w:val="Hyperlink"/>
    <w:uiPriority w:val="99"/>
    <w:unhideWhenUsed/>
    <w:rsid w:val="00C9416B"/>
    <w:rPr>
      <w:rFonts w:cs="Times New Roman"/>
      <w:color w:val="0000FF"/>
      <w:u w:val="single"/>
    </w:rPr>
  </w:style>
  <w:style w:type="character" w:styleId="Rimandocommento">
    <w:name w:val="annotation reference"/>
    <w:rsid w:val="009B1615"/>
    <w:rPr>
      <w:sz w:val="16"/>
    </w:rPr>
  </w:style>
  <w:style w:type="paragraph" w:styleId="Testocommento">
    <w:name w:val="annotation text"/>
    <w:basedOn w:val="Normale"/>
    <w:link w:val="TestocommentoCarattere"/>
    <w:rsid w:val="009B1615"/>
    <w:rPr>
      <w:sz w:val="20"/>
      <w:szCs w:val="20"/>
      <w:lang w:val="x-none" w:eastAsia="x-none"/>
    </w:rPr>
  </w:style>
  <w:style w:type="character" w:customStyle="1" w:styleId="TestocommentoCarattere">
    <w:name w:val="Testo commento Carattere"/>
    <w:basedOn w:val="Caratterepredefinitoparagrafo"/>
    <w:link w:val="Testocommento"/>
    <w:rsid w:val="009B1615"/>
    <w:rPr>
      <w:rFonts w:ascii="Times New Roman" w:eastAsia="Times New Roman" w:hAnsi="Times New Roman" w:cs="Times New Roman"/>
      <w:sz w:val="20"/>
      <w:szCs w:val="20"/>
      <w:lang w:val="x-none" w:eastAsia="x-none"/>
    </w:rPr>
  </w:style>
  <w:style w:type="paragraph" w:styleId="Testofumetto">
    <w:name w:val="Balloon Text"/>
    <w:basedOn w:val="Normale"/>
    <w:link w:val="TestofumettoCarattere"/>
    <w:uiPriority w:val="99"/>
    <w:semiHidden/>
    <w:unhideWhenUsed/>
    <w:rsid w:val="009B161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615"/>
    <w:rPr>
      <w:rFonts w:ascii="Lucida Grande" w:eastAsia="Times New Roman"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16B"/>
    <w:rPr>
      <w:rFonts w:ascii="Times New Roman" w:eastAsia="Times New Roman" w:hAnsi="Times New Roman" w:cs="Times New Roman"/>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9416B"/>
    <w:pPr>
      <w:tabs>
        <w:tab w:val="center" w:pos="4819"/>
        <w:tab w:val="right" w:pos="9638"/>
      </w:tabs>
    </w:pPr>
    <w:rPr>
      <w:rFonts w:eastAsia="Batang"/>
      <w:lang w:val="it-IT" w:eastAsia="it-IT"/>
    </w:rPr>
  </w:style>
  <w:style w:type="character" w:customStyle="1" w:styleId="IntestazioneCarattere">
    <w:name w:val="Intestazione Carattere"/>
    <w:basedOn w:val="Caratterepredefinitoparagrafo"/>
    <w:link w:val="Intestazione"/>
    <w:uiPriority w:val="99"/>
    <w:rsid w:val="00C9416B"/>
    <w:rPr>
      <w:rFonts w:ascii="Times New Roman" w:eastAsia="Batang" w:hAnsi="Times New Roman" w:cs="Times New Roman"/>
    </w:rPr>
  </w:style>
  <w:style w:type="paragraph" w:styleId="Pidipagina">
    <w:name w:val="footer"/>
    <w:basedOn w:val="Normale"/>
    <w:link w:val="PidipaginaCarattere"/>
    <w:uiPriority w:val="99"/>
    <w:rsid w:val="00C9416B"/>
    <w:pPr>
      <w:tabs>
        <w:tab w:val="center" w:pos="4819"/>
        <w:tab w:val="right" w:pos="9638"/>
      </w:tabs>
    </w:pPr>
  </w:style>
  <w:style w:type="character" w:customStyle="1" w:styleId="PidipaginaCarattere">
    <w:name w:val="Piè di pagina Carattere"/>
    <w:basedOn w:val="Caratterepredefinitoparagrafo"/>
    <w:link w:val="Pidipagina"/>
    <w:uiPriority w:val="99"/>
    <w:rsid w:val="00C9416B"/>
    <w:rPr>
      <w:rFonts w:ascii="Times New Roman" w:eastAsia="Times New Roman" w:hAnsi="Times New Roman" w:cs="Times New Roman"/>
      <w:lang w:val="en-US" w:eastAsia="en-US"/>
    </w:rPr>
  </w:style>
  <w:style w:type="character" w:styleId="Numeropagina">
    <w:name w:val="page number"/>
    <w:uiPriority w:val="99"/>
    <w:rsid w:val="00C9416B"/>
    <w:rPr>
      <w:rFonts w:cs="Times New Roman"/>
    </w:rPr>
  </w:style>
  <w:style w:type="paragraph" w:styleId="Paragrafoelenco">
    <w:name w:val="List Paragraph"/>
    <w:basedOn w:val="Normale"/>
    <w:uiPriority w:val="34"/>
    <w:qFormat/>
    <w:rsid w:val="00C9416B"/>
    <w:pPr>
      <w:ind w:left="720"/>
      <w:contextualSpacing/>
    </w:pPr>
  </w:style>
  <w:style w:type="character" w:styleId="Collegamentoipertestuale">
    <w:name w:val="Hyperlink"/>
    <w:uiPriority w:val="99"/>
    <w:unhideWhenUsed/>
    <w:rsid w:val="00C9416B"/>
    <w:rPr>
      <w:rFonts w:cs="Times New Roman"/>
      <w:color w:val="0000FF"/>
      <w:u w:val="single"/>
    </w:rPr>
  </w:style>
  <w:style w:type="character" w:styleId="Rimandocommento">
    <w:name w:val="annotation reference"/>
    <w:rsid w:val="009B1615"/>
    <w:rPr>
      <w:sz w:val="16"/>
    </w:rPr>
  </w:style>
  <w:style w:type="paragraph" w:styleId="Testocommento">
    <w:name w:val="annotation text"/>
    <w:basedOn w:val="Normale"/>
    <w:link w:val="TestocommentoCarattere"/>
    <w:rsid w:val="009B1615"/>
    <w:rPr>
      <w:sz w:val="20"/>
      <w:szCs w:val="20"/>
      <w:lang w:val="x-none" w:eastAsia="x-none"/>
    </w:rPr>
  </w:style>
  <w:style w:type="character" w:customStyle="1" w:styleId="TestocommentoCarattere">
    <w:name w:val="Testo commento Carattere"/>
    <w:basedOn w:val="Caratterepredefinitoparagrafo"/>
    <w:link w:val="Testocommento"/>
    <w:rsid w:val="009B1615"/>
    <w:rPr>
      <w:rFonts w:ascii="Times New Roman" w:eastAsia="Times New Roman" w:hAnsi="Times New Roman" w:cs="Times New Roman"/>
      <w:sz w:val="20"/>
      <w:szCs w:val="20"/>
      <w:lang w:val="x-none" w:eastAsia="x-none"/>
    </w:rPr>
  </w:style>
  <w:style w:type="paragraph" w:styleId="Testofumetto">
    <w:name w:val="Balloon Text"/>
    <w:basedOn w:val="Normale"/>
    <w:link w:val="TestofumettoCarattere"/>
    <w:uiPriority w:val="99"/>
    <w:semiHidden/>
    <w:unhideWhenUsed/>
    <w:rsid w:val="009B161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615"/>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ogeas.unifi.it/upload/sub/consultazione-di-individui-e-organizzazioni-del-mondo-del-lavoro.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rogeas.unifi.it/upload/sub/consultazione-di-individui-e-organizzazioni-del-mondo-del-lavoro.pdf" TargetMode="External"/><Relationship Id="rId11" Type="http://schemas.openxmlformats.org/officeDocument/2006/relationships/hyperlink" Target="https://ateneo.cineca.it/off270/sua15/riepilogo.php?ID_RAD=1523828&amp;sezione_aq=Q&amp;vis_quadro=A&amp;user=ATEumastud4" TargetMode="External"/><Relationship Id="rId12" Type="http://schemas.openxmlformats.org/officeDocument/2006/relationships/hyperlink" Target="http://www.progeas.unifi.it/cmpro-v-p-143.html" TargetMode="External"/><Relationship Id="rId13" Type="http://schemas.openxmlformats.org/officeDocument/2006/relationships/hyperlink" Target="http://www.progeas.unifi.it/vp-154-qualita-del-corso.html" TargetMode="External"/><Relationship Id="rId14" Type="http://schemas.openxmlformats.org/officeDocument/2006/relationships/hyperlink" Target="http://www.progeas.unifi.it/vp-108-organizzazione.html" TargetMode="External"/><Relationship Id="rId15" Type="http://schemas.openxmlformats.org/officeDocument/2006/relationships/hyperlink" Target="http://ava.miur.it" TargetMode="External"/><Relationship Id="rId16" Type="http://schemas.openxmlformats.org/officeDocument/2006/relationships/hyperlink" Target="http://www.progeas.unifi.i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af.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3266</Words>
  <Characters>18621</Characters>
  <Application>Microsoft Macintosh Word</Application>
  <DocSecurity>0</DocSecurity>
  <Lines>155</Lines>
  <Paragraphs>43</Paragraphs>
  <ScaleCrop>false</ScaleCrop>
  <Company>Università di Firenze</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Becagli</dc:creator>
  <cp:keywords/>
  <dc:description/>
  <cp:lastModifiedBy>Claudio Becagli</cp:lastModifiedBy>
  <cp:revision>15</cp:revision>
  <dcterms:created xsi:type="dcterms:W3CDTF">2016-01-04T17:25:00Z</dcterms:created>
  <dcterms:modified xsi:type="dcterms:W3CDTF">2016-01-29T16:58:00Z</dcterms:modified>
</cp:coreProperties>
</file>